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B7628" w14:textId="1C15A5F4" w:rsidR="00E46965" w:rsidRPr="0045169B" w:rsidRDefault="00E46965" w:rsidP="0045169B">
      <w:pPr>
        <w:spacing w:after="150" w:line="270" w:lineRule="atLeast"/>
        <w:jc w:val="both"/>
        <w:rPr>
          <w:rFonts w:ascii="David" w:eastAsia="Times New Roman" w:hAnsi="David" w:cs="David"/>
          <w:color w:val="0B0B0B"/>
          <w:sz w:val="24"/>
          <w:szCs w:val="24"/>
        </w:rPr>
      </w:pPr>
      <w:r w:rsidRPr="0045169B">
        <w:rPr>
          <w:rFonts w:ascii="David" w:eastAsia="Times New Roman" w:hAnsi="David" w:cs="David"/>
          <w:color w:val="0B0B0B"/>
          <w:sz w:val="24"/>
          <w:szCs w:val="24"/>
          <w:rtl/>
        </w:rPr>
        <w:t>ברוכים הבאים ל</w:t>
      </w:r>
      <w:r w:rsidR="00811431">
        <w:rPr>
          <w:rFonts w:ascii="David" w:eastAsia="Times New Roman" w:hAnsi="David" w:cs="David" w:hint="cs"/>
          <w:color w:val="0B0B0B"/>
          <w:sz w:val="24"/>
          <w:szCs w:val="24"/>
          <w:rtl/>
        </w:rPr>
        <w:t>אתר ספורט 360</w:t>
      </w:r>
      <w:r w:rsidRPr="0045169B">
        <w:rPr>
          <w:rFonts w:ascii="David" w:eastAsia="Times New Roman" w:hAnsi="David" w:cs="David"/>
          <w:color w:val="0B0B0B"/>
          <w:sz w:val="24"/>
          <w:szCs w:val="24"/>
          <w:rtl/>
        </w:rPr>
        <w:t xml:space="preserve"> (להלן: </w:t>
      </w:r>
      <w:r w:rsidR="0045169B">
        <w:rPr>
          <w:rFonts w:ascii="David" w:eastAsia="Times New Roman" w:hAnsi="David" w:cs="David" w:hint="cs"/>
          <w:color w:val="0B0B0B"/>
          <w:sz w:val="24"/>
          <w:szCs w:val="24"/>
          <w:rtl/>
        </w:rPr>
        <w:t>"</w:t>
      </w:r>
      <w:r w:rsidRPr="0045169B">
        <w:rPr>
          <w:rFonts w:ascii="David" w:eastAsia="Times New Roman" w:hAnsi="David" w:cs="David"/>
          <w:color w:val="0B0B0B"/>
          <w:sz w:val="24"/>
          <w:szCs w:val="24"/>
          <w:rtl/>
        </w:rPr>
        <w:t>האתר</w:t>
      </w:r>
      <w:r w:rsidR="0045169B">
        <w:rPr>
          <w:rFonts w:ascii="David" w:eastAsia="Times New Roman" w:hAnsi="David" w:cs="David" w:hint="cs"/>
          <w:color w:val="0B0B0B"/>
          <w:sz w:val="24"/>
          <w:szCs w:val="24"/>
          <w:rtl/>
        </w:rPr>
        <w:t>"</w:t>
      </w:r>
      <w:r w:rsidRPr="0045169B">
        <w:rPr>
          <w:rFonts w:ascii="David" w:eastAsia="Times New Roman" w:hAnsi="David" w:cs="David"/>
          <w:color w:val="0B0B0B"/>
          <w:sz w:val="24"/>
          <w:szCs w:val="24"/>
          <w:rtl/>
        </w:rPr>
        <w:t>). האתר מופעל ע</w:t>
      </w:r>
      <w:r w:rsidR="0045169B">
        <w:rPr>
          <w:rFonts w:ascii="David" w:eastAsia="Times New Roman" w:hAnsi="David" w:cs="David" w:hint="cs"/>
          <w:color w:val="0B0B0B"/>
          <w:sz w:val="24"/>
          <w:szCs w:val="24"/>
          <w:rtl/>
        </w:rPr>
        <w:t>"</w:t>
      </w:r>
      <w:r w:rsidRPr="0045169B">
        <w:rPr>
          <w:rFonts w:ascii="David" w:eastAsia="Times New Roman" w:hAnsi="David" w:cs="David"/>
          <w:color w:val="0B0B0B"/>
          <w:sz w:val="24"/>
          <w:szCs w:val="24"/>
          <w:rtl/>
        </w:rPr>
        <w:t xml:space="preserve">י </w:t>
      </w:r>
      <w:r w:rsidR="00811431">
        <w:rPr>
          <w:rFonts w:ascii="David" w:eastAsia="Times New Roman" w:hAnsi="David" w:cs="David" w:hint="cs"/>
          <w:color w:val="0B0B0B"/>
          <w:sz w:val="24"/>
          <w:szCs w:val="24"/>
          <w:rtl/>
        </w:rPr>
        <w:t>ספורט 360</w:t>
      </w:r>
      <w:r w:rsidRPr="0045169B">
        <w:rPr>
          <w:rFonts w:ascii="David" w:eastAsia="Times New Roman" w:hAnsi="David" w:cs="David"/>
          <w:color w:val="0B0B0B"/>
          <w:sz w:val="24"/>
          <w:szCs w:val="24"/>
          <w:rtl/>
        </w:rPr>
        <w:t xml:space="preserve"> (ע.מ: </w:t>
      </w:r>
      <w:r w:rsidR="00811431">
        <w:rPr>
          <w:rFonts w:ascii="David" w:eastAsia="Times New Roman" w:hAnsi="David" w:cs="David" w:hint="cs"/>
          <w:color w:val="0B0B0B"/>
          <w:sz w:val="24"/>
          <w:szCs w:val="24"/>
          <w:rtl/>
        </w:rPr>
        <w:t>323069138</w:t>
      </w:r>
      <w:r w:rsidRPr="0045169B">
        <w:rPr>
          <w:rFonts w:ascii="David" w:eastAsia="Times New Roman" w:hAnsi="David" w:cs="David"/>
          <w:color w:val="0B0B0B"/>
          <w:sz w:val="24"/>
          <w:szCs w:val="24"/>
          <w:rtl/>
        </w:rPr>
        <w:t xml:space="preserve">)  (להלן: </w:t>
      </w:r>
      <w:r w:rsidR="0045169B">
        <w:rPr>
          <w:rFonts w:ascii="David" w:eastAsia="Times New Roman" w:hAnsi="David" w:cs="David" w:hint="cs"/>
          <w:color w:val="0B0B0B"/>
          <w:sz w:val="24"/>
          <w:szCs w:val="24"/>
          <w:rtl/>
        </w:rPr>
        <w:t>"</w:t>
      </w:r>
      <w:r w:rsidRPr="0045169B">
        <w:rPr>
          <w:rFonts w:ascii="David" w:eastAsia="Times New Roman" w:hAnsi="David" w:cs="David"/>
          <w:color w:val="0B0B0B"/>
          <w:sz w:val="24"/>
          <w:szCs w:val="24"/>
          <w:rtl/>
        </w:rPr>
        <w:t>הנהלת האתר</w:t>
      </w:r>
      <w:r w:rsidR="0045169B">
        <w:rPr>
          <w:rFonts w:ascii="David" w:eastAsia="Times New Roman" w:hAnsi="David" w:cs="David" w:hint="cs"/>
          <w:color w:val="0B0B0B"/>
          <w:sz w:val="24"/>
          <w:szCs w:val="24"/>
          <w:rtl/>
        </w:rPr>
        <w:t>"</w:t>
      </w:r>
      <w:r w:rsidRPr="0045169B">
        <w:rPr>
          <w:rFonts w:ascii="David" w:eastAsia="Times New Roman" w:hAnsi="David" w:cs="David"/>
          <w:color w:val="0B0B0B"/>
          <w:sz w:val="24"/>
          <w:szCs w:val="24"/>
          <w:rtl/>
        </w:rPr>
        <w:t xml:space="preserve"> או </w:t>
      </w:r>
      <w:r w:rsidR="0045169B">
        <w:rPr>
          <w:rFonts w:ascii="David" w:eastAsia="Times New Roman" w:hAnsi="David" w:cs="David" w:hint="cs"/>
          <w:color w:val="0B0B0B"/>
          <w:sz w:val="24"/>
          <w:szCs w:val="24"/>
          <w:rtl/>
        </w:rPr>
        <w:t>"</w:t>
      </w:r>
      <w:r w:rsidRPr="0045169B">
        <w:rPr>
          <w:rFonts w:ascii="David" w:eastAsia="Times New Roman" w:hAnsi="David" w:cs="David"/>
          <w:color w:val="0B0B0B"/>
          <w:sz w:val="24"/>
          <w:szCs w:val="24"/>
          <w:rtl/>
        </w:rPr>
        <w:t>החברה</w:t>
      </w:r>
      <w:r w:rsidR="0045169B">
        <w:rPr>
          <w:rFonts w:ascii="David" w:eastAsia="Times New Roman" w:hAnsi="David" w:cs="David" w:hint="cs"/>
          <w:color w:val="0B0B0B"/>
          <w:sz w:val="24"/>
          <w:szCs w:val="24"/>
          <w:rtl/>
        </w:rPr>
        <w:t>"</w:t>
      </w:r>
      <w:r w:rsidRPr="0045169B">
        <w:rPr>
          <w:rFonts w:ascii="David" w:eastAsia="Times New Roman" w:hAnsi="David" w:cs="David"/>
          <w:color w:val="0B0B0B"/>
          <w:sz w:val="24"/>
          <w:szCs w:val="24"/>
          <w:rtl/>
        </w:rPr>
        <w:t>).</w:t>
      </w:r>
      <w:r w:rsidRPr="0045169B">
        <w:rPr>
          <w:rFonts w:ascii="David" w:eastAsia="Times New Roman" w:hAnsi="David" w:cs="David"/>
          <w:color w:val="464D52"/>
          <w:sz w:val="24"/>
          <w:szCs w:val="24"/>
          <w:rtl/>
        </w:rPr>
        <w:br/>
      </w:r>
      <w:r w:rsidRPr="0045169B">
        <w:rPr>
          <w:rFonts w:ascii="David" w:eastAsia="Times New Roman" w:hAnsi="David" w:cs="David"/>
          <w:color w:val="0B0B0B"/>
          <w:sz w:val="24"/>
          <w:szCs w:val="24"/>
          <w:rtl/>
        </w:rPr>
        <w:t>האתר משמש כ</w:t>
      </w:r>
      <w:r w:rsidR="00811431">
        <w:rPr>
          <w:rFonts w:ascii="David" w:eastAsia="Times New Roman" w:hAnsi="David" w:cs="David" w:hint="cs"/>
          <w:color w:val="0B0B0B"/>
          <w:sz w:val="24"/>
          <w:szCs w:val="24"/>
          <w:rtl/>
        </w:rPr>
        <w:t>אתר מידע</w:t>
      </w:r>
      <w:r w:rsidRPr="0045169B">
        <w:rPr>
          <w:rFonts w:ascii="David" w:eastAsia="Times New Roman" w:hAnsi="David" w:cs="David"/>
          <w:color w:val="0B0B0B"/>
          <w:sz w:val="24"/>
          <w:szCs w:val="24"/>
          <w:rtl/>
        </w:rPr>
        <w:t xml:space="preserve"> אשר מציע, (בין היתר) למכירה </w:t>
      </w:r>
      <w:r w:rsidR="0045169B">
        <w:rPr>
          <w:rFonts w:ascii="David" w:eastAsia="Times New Roman" w:hAnsi="David" w:cs="David" w:hint="cs"/>
          <w:color w:val="0B0B0B"/>
          <w:sz w:val="24"/>
          <w:szCs w:val="24"/>
          <w:rtl/>
        </w:rPr>
        <w:t>קורסים שונים</w:t>
      </w:r>
      <w:r w:rsidRPr="0045169B">
        <w:rPr>
          <w:rFonts w:ascii="David" w:eastAsia="Times New Roman" w:hAnsi="David" w:cs="David"/>
          <w:color w:val="0B0B0B"/>
          <w:sz w:val="24"/>
          <w:szCs w:val="24"/>
          <w:rtl/>
        </w:rPr>
        <w:t xml:space="preserve"> (להלן: </w:t>
      </w:r>
      <w:r w:rsidR="0045169B">
        <w:rPr>
          <w:rFonts w:ascii="David" w:eastAsia="Times New Roman" w:hAnsi="David" w:cs="David" w:hint="cs"/>
          <w:color w:val="0B0B0B"/>
          <w:sz w:val="24"/>
          <w:szCs w:val="24"/>
          <w:rtl/>
        </w:rPr>
        <w:t>"הקורסים" ו/או "</w:t>
      </w:r>
      <w:r w:rsidRPr="0045169B">
        <w:rPr>
          <w:rFonts w:ascii="David" w:eastAsia="Times New Roman" w:hAnsi="David" w:cs="David"/>
          <w:color w:val="0B0B0B"/>
          <w:sz w:val="24"/>
          <w:szCs w:val="24"/>
          <w:rtl/>
        </w:rPr>
        <w:t>המוצרים</w:t>
      </w:r>
      <w:r w:rsidR="0045169B">
        <w:rPr>
          <w:rFonts w:ascii="David" w:eastAsia="Times New Roman" w:hAnsi="David" w:cs="David" w:hint="cs"/>
          <w:color w:val="0B0B0B"/>
          <w:sz w:val="24"/>
          <w:szCs w:val="24"/>
          <w:rtl/>
        </w:rPr>
        <w:t>"</w:t>
      </w:r>
      <w:r w:rsidRPr="0045169B">
        <w:rPr>
          <w:rFonts w:ascii="David" w:eastAsia="Times New Roman" w:hAnsi="David" w:cs="David"/>
          <w:color w:val="0B0B0B"/>
          <w:sz w:val="24"/>
          <w:szCs w:val="24"/>
          <w:rtl/>
        </w:rPr>
        <w:t>).</w:t>
      </w:r>
    </w:p>
    <w:p w14:paraId="4D60C415" w14:textId="77777777" w:rsidR="00E46965" w:rsidRPr="0045169B" w:rsidRDefault="00E46965" w:rsidP="0045169B">
      <w:pPr>
        <w:numPr>
          <w:ilvl w:val="0"/>
          <w:numId w:val="14"/>
        </w:numPr>
        <w:spacing w:after="150" w:line="270" w:lineRule="atLeast"/>
        <w:jc w:val="both"/>
        <w:rPr>
          <w:rFonts w:ascii="David" w:eastAsia="Times New Roman" w:hAnsi="David" w:cs="David"/>
          <w:color w:val="464D52"/>
          <w:sz w:val="24"/>
          <w:szCs w:val="24"/>
          <w:rtl/>
        </w:rPr>
      </w:pPr>
      <w:r w:rsidRPr="0045169B">
        <w:rPr>
          <w:rFonts w:ascii="David" w:eastAsia="Times New Roman" w:hAnsi="David" w:cs="David"/>
          <w:color w:val="464D52"/>
          <w:sz w:val="24"/>
          <w:szCs w:val="24"/>
          <w:rtl/>
        </w:rPr>
        <w:t>כללי</w:t>
      </w:r>
    </w:p>
    <w:p w14:paraId="144F34AB" w14:textId="77777777" w:rsidR="00E46965" w:rsidRPr="0045169B" w:rsidRDefault="00E46965" w:rsidP="0045169B">
      <w:pPr>
        <w:numPr>
          <w:ilvl w:val="1"/>
          <w:numId w:val="14"/>
        </w:numPr>
        <w:spacing w:after="150" w:line="270" w:lineRule="atLeast"/>
        <w:jc w:val="both"/>
        <w:rPr>
          <w:rFonts w:ascii="David" w:eastAsia="Times New Roman" w:hAnsi="David" w:cs="David"/>
          <w:color w:val="464D52"/>
          <w:sz w:val="24"/>
          <w:szCs w:val="24"/>
          <w:rtl/>
        </w:rPr>
      </w:pPr>
      <w:r w:rsidRPr="0045169B">
        <w:rPr>
          <w:rFonts w:ascii="David" w:eastAsia="Times New Roman" w:hAnsi="David" w:cs="David"/>
          <w:color w:val="464D52"/>
          <w:sz w:val="24"/>
          <w:szCs w:val="24"/>
          <w:rtl/>
        </w:rPr>
        <w:t>האמור בתקנון זה מתייחס באופן שווה לבני שני המינים, והשימוש בלשון זכר הוא מטעמי נוחות בלבד.</w:t>
      </w:r>
    </w:p>
    <w:p w14:paraId="3DA45232" w14:textId="0A72955C" w:rsidR="00E46965" w:rsidRPr="0045169B" w:rsidRDefault="00E46965" w:rsidP="0045169B">
      <w:pPr>
        <w:numPr>
          <w:ilvl w:val="1"/>
          <w:numId w:val="14"/>
        </w:numPr>
        <w:spacing w:after="150" w:line="270" w:lineRule="atLeast"/>
        <w:jc w:val="both"/>
        <w:rPr>
          <w:rFonts w:ascii="David" w:eastAsia="Times New Roman" w:hAnsi="David" w:cs="David"/>
          <w:color w:val="464D52"/>
          <w:sz w:val="24"/>
          <w:szCs w:val="24"/>
          <w:rtl/>
        </w:rPr>
      </w:pPr>
      <w:r w:rsidRPr="0045169B">
        <w:rPr>
          <w:rFonts w:ascii="David" w:eastAsia="Times New Roman" w:hAnsi="David" w:cs="David"/>
          <w:color w:val="464D52"/>
          <w:sz w:val="24"/>
          <w:szCs w:val="24"/>
          <w:rtl/>
        </w:rPr>
        <w:t>הוראות תקנון זה ותנאי השימוש המופיעים באתר מגדירים את מערכת היחסים המשפטית בין המזמין לבין האתר, את תנאי השימוש באתר ו/או</w:t>
      </w:r>
      <w:r w:rsidR="0045169B">
        <w:rPr>
          <w:rFonts w:ascii="David" w:eastAsia="Times New Roman" w:hAnsi="David" w:cs="David" w:hint="cs"/>
          <w:color w:val="464D52"/>
          <w:sz w:val="24"/>
          <w:szCs w:val="24"/>
          <w:rtl/>
        </w:rPr>
        <w:t xml:space="preserve"> </w:t>
      </w:r>
      <w:r w:rsidRPr="0045169B">
        <w:rPr>
          <w:rFonts w:ascii="David" w:eastAsia="Times New Roman" w:hAnsi="David" w:cs="David"/>
          <w:color w:val="464D52"/>
          <w:sz w:val="24"/>
          <w:szCs w:val="24"/>
          <w:rtl/>
        </w:rPr>
        <w:t xml:space="preserve">את </w:t>
      </w:r>
      <w:r w:rsidR="0045169B">
        <w:rPr>
          <w:rFonts w:ascii="David" w:eastAsia="Times New Roman" w:hAnsi="David" w:cs="David" w:hint="cs"/>
          <w:color w:val="464D52"/>
          <w:sz w:val="24"/>
          <w:szCs w:val="24"/>
          <w:rtl/>
        </w:rPr>
        <w:t>הזמנת הקורסים</w:t>
      </w:r>
      <w:r w:rsidRPr="0045169B">
        <w:rPr>
          <w:rFonts w:ascii="David" w:eastAsia="Times New Roman" w:hAnsi="David" w:cs="David"/>
          <w:color w:val="464D52"/>
          <w:sz w:val="24"/>
          <w:szCs w:val="24"/>
          <w:rtl/>
        </w:rPr>
        <w:t xml:space="preserve"> מן האתר ומעידים על הסכמת המזמין, לתנאים אלה ולתנאים נוספים המופיעים באתר.</w:t>
      </w:r>
    </w:p>
    <w:p w14:paraId="63F22C57" w14:textId="77777777" w:rsidR="00E46965" w:rsidRPr="0045169B" w:rsidRDefault="00E46965" w:rsidP="0045169B">
      <w:pPr>
        <w:numPr>
          <w:ilvl w:val="1"/>
          <w:numId w:val="14"/>
        </w:numPr>
        <w:spacing w:after="150" w:line="270" w:lineRule="atLeast"/>
        <w:jc w:val="both"/>
        <w:rPr>
          <w:rFonts w:ascii="David" w:eastAsia="Times New Roman" w:hAnsi="David" w:cs="David"/>
          <w:color w:val="464D52"/>
          <w:sz w:val="24"/>
          <w:szCs w:val="24"/>
          <w:rtl/>
        </w:rPr>
      </w:pPr>
      <w:r w:rsidRPr="0045169B">
        <w:rPr>
          <w:rFonts w:ascii="David" w:eastAsia="Times New Roman" w:hAnsi="David" w:cs="David"/>
          <w:color w:val="464D52"/>
          <w:sz w:val="24"/>
          <w:szCs w:val="24"/>
          <w:rtl/>
        </w:rPr>
        <w:t>החברה רשאית בכל עת, על פי שיקול דעתה הבלעדי, לעדכן  תקנון זה.</w:t>
      </w:r>
    </w:p>
    <w:p w14:paraId="5C9C0030" w14:textId="4E582589" w:rsidR="00E46965" w:rsidRPr="0045169B" w:rsidRDefault="00E46965" w:rsidP="0045169B">
      <w:pPr>
        <w:numPr>
          <w:ilvl w:val="1"/>
          <w:numId w:val="14"/>
        </w:numPr>
        <w:spacing w:after="150" w:line="270" w:lineRule="atLeast"/>
        <w:jc w:val="both"/>
        <w:rPr>
          <w:rFonts w:ascii="David" w:eastAsia="Times New Roman" w:hAnsi="David" w:cs="David"/>
          <w:color w:val="464D52"/>
          <w:sz w:val="24"/>
          <w:szCs w:val="24"/>
          <w:rtl/>
        </w:rPr>
      </w:pPr>
      <w:r w:rsidRPr="0045169B">
        <w:rPr>
          <w:rFonts w:ascii="David" w:eastAsia="Times New Roman" w:hAnsi="David" w:cs="David"/>
          <w:color w:val="464D52"/>
          <w:sz w:val="24"/>
          <w:szCs w:val="24"/>
          <w:rtl/>
        </w:rPr>
        <w:t xml:space="preserve">תנאים אלה חלים על השימוש באתר ובשירותים הכלולים בו באמצעות כל מחשב או מכשיר תקשורת אחר (כדוגמת טלפון סלולארי, </w:t>
      </w:r>
      <w:proofErr w:type="spellStart"/>
      <w:r w:rsidRPr="0045169B">
        <w:rPr>
          <w:rFonts w:ascii="David" w:eastAsia="Times New Roman" w:hAnsi="David" w:cs="David"/>
          <w:color w:val="464D52"/>
          <w:sz w:val="24"/>
          <w:szCs w:val="24"/>
          <w:rtl/>
        </w:rPr>
        <w:t>טבלטים</w:t>
      </w:r>
      <w:proofErr w:type="spellEnd"/>
      <w:r w:rsidRPr="0045169B">
        <w:rPr>
          <w:rFonts w:ascii="David" w:eastAsia="Times New Roman" w:hAnsi="David" w:cs="David"/>
          <w:color w:val="464D52"/>
          <w:sz w:val="24"/>
          <w:szCs w:val="24"/>
          <w:rtl/>
        </w:rPr>
        <w:t xml:space="preserve"> למיניהם וכו’) כמו כן</w:t>
      </w:r>
      <w:r w:rsidR="0045169B">
        <w:rPr>
          <w:rFonts w:ascii="David" w:eastAsia="Times New Roman" w:hAnsi="David" w:cs="David" w:hint="cs"/>
          <w:color w:val="464D52"/>
          <w:sz w:val="24"/>
          <w:szCs w:val="24"/>
          <w:rtl/>
        </w:rPr>
        <w:t xml:space="preserve"> </w:t>
      </w:r>
      <w:r w:rsidRPr="0045169B">
        <w:rPr>
          <w:rFonts w:ascii="David" w:eastAsia="Times New Roman" w:hAnsi="David" w:cs="David"/>
          <w:color w:val="464D52"/>
          <w:sz w:val="24"/>
          <w:szCs w:val="24"/>
          <w:rtl/>
        </w:rPr>
        <w:t>הם חלים על</w:t>
      </w:r>
      <w:r w:rsidR="0045169B">
        <w:rPr>
          <w:rFonts w:ascii="David" w:eastAsia="Times New Roman" w:hAnsi="David" w:cs="David" w:hint="cs"/>
          <w:color w:val="464D52"/>
          <w:sz w:val="24"/>
          <w:szCs w:val="24"/>
          <w:rtl/>
        </w:rPr>
        <w:t xml:space="preserve"> </w:t>
      </w:r>
      <w:r w:rsidRPr="0045169B">
        <w:rPr>
          <w:rFonts w:ascii="David" w:eastAsia="Times New Roman" w:hAnsi="David" w:cs="David"/>
          <w:color w:val="464D52"/>
          <w:sz w:val="24"/>
          <w:szCs w:val="24"/>
          <w:rtl/>
        </w:rPr>
        <w:t>השימוש באתר, בין באמצעות רשת האינטרנט ובין באמצעות כל רשת או אמצעי תקשורת אחר.</w:t>
      </w:r>
    </w:p>
    <w:p w14:paraId="67C01192" w14:textId="77777777" w:rsidR="00E46965" w:rsidRPr="0045169B" w:rsidRDefault="00E46965" w:rsidP="0045169B">
      <w:pPr>
        <w:numPr>
          <w:ilvl w:val="1"/>
          <w:numId w:val="14"/>
        </w:numPr>
        <w:spacing w:after="150" w:line="270" w:lineRule="atLeast"/>
        <w:jc w:val="both"/>
        <w:rPr>
          <w:rFonts w:ascii="David" w:eastAsia="Times New Roman" w:hAnsi="David" w:cs="David"/>
          <w:color w:val="464D52"/>
          <w:sz w:val="24"/>
          <w:szCs w:val="24"/>
          <w:rtl/>
        </w:rPr>
      </w:pPr>
      <w:r w:rsidRPr="0045169B">
        <w:rPr>
          <w:rFonts w:ascii="David" w:eastAsia="Times New Roman" w:hAnsi="David" w:cs="David"/>
          <w:color w:val="464D52"/>
          <w:sz w:val="24"/>
          <w:szCs w:val="24"/>
          <w:rtl/>
        </w:rPr>
        <w:t>אין באמור בתקנון זה כדי לגרוע מהוראות חוק הגנת הצרכן, התשמ”א-1981 (להלן: “חוק הגנת הצרכן”) והתקנות אשר הותקנו מכוחו, ככל שהן חלות על האתר</w:t>
      </w:r>
      <w:r w:rsidRPr="0045169B">
        <w:rPr>
          <w:rFonts w:ascii="David" w:eastAsia="Times New Roman" w:hAnsi="David" w:cs="David"/>
          <w:color w:val="464D52"/>
          <w:sz w:val="24"/>
          <w:szCs w:val="24"/>
          <w:rtl/>
        </w:rPr>
        <w:br/>
        <w:t>(להלן: “ההוראות”), למעט במקרים בהם ניתן להתנות על הוראות כאמור והתניה כאמור בוצעה במסגרת האתר אם במפורש ואם במשתמע.</w:t>
      </w:r>
    </w:p>
    <w:p w14:paraId="4E6EE99A" w14:textId="77777777" w:rsidR="00E46965" w:rsidRPr="0045169B" w:rsidRDefault="00E46965" w:rsidP="0045169B">
      <w:pPr>
        <w:numPr>
          <w:ilvl w:val="1"/>
          <w:numId w:val="14"/>
        </w:numPr>
        <w:spacing w:after="150" w:line="270" w:lineRule="atLeast"/>
        <w:jc w:val="both"/>
        <w:rPr>
          <w:rFonts w:ascii="David" w:eastAsia="Times New Roman" w:hAnsi="David" w:cs="David"/>
          <w:color w:val="464D52"/>
          <w:sz w:val="24"/>
          <w:szCs w:val="24"/>
          <w:rtl/>
        </w:rPr>
      </w:pPr>
      <w:r w:rsidRPr="0045169B">
        <w:rPr>
          <w:rFonts w:ascii="David" w:eastAsia="Times New Roman" w:hAnsi="David" w:cs="David"/>
          <w:color w:val="464D52"/>
          <w:sz w:val="24"/>
          <w:szCs w:val="24"/>
          <w:rtl/>
        </w:rPr>
        <w:t>החברה והנהלת האתר עושים כמיטב יכולתם להציג את המידע השלם והמקיף ביותר לגבי המוצר לרבות תמונות, חרף האמור בסעיף זה יובהר, כי עלולים</w:t>
      </w:r>
      <w:r w:rsidRPr="0045169B">
        <w:rPr>
          <w:rFonts w:ascii="David" w:eastAsia="Times New Roman" w:hAnsi="David" w:cs="David"/>
          <w:color w:val="464D52"/>
          <w:sz w:val="24"/>
          <w:szCs w:val="24"/>
          <w:rtl/>
        </w:rPr>
        <w:br/>
        <w:t>להופיע באתר בתום לב וללא כוונת זדון ו/או מתוך רצון להטעות, אי דיוקים ו/או שגיאות ו/או השמטות והחברה, הנהלת האתר והאתר לא יישאו באחריות כלשהי הנובעת</w:t>
      </w:r>
      <w:r w:rsidRPr="0045169B">
        <w:rPr>
          <w:rFonts w:ascii="David" w:eastAsia="Times New Roman" w:hAnsi="David" w:cs="David"/>
          <w:color w:val="464D52"/>
          <w:sz w:val="24"/>
          <w:szCs w:val="24"/>
          <w:rtl/>
        </w:rPr>
        <w:br/>
        <w:t>מאי הדיוקים ו/או או השגיאות.</w:t>
      </w:r>
    </w:p>
    <w:p w14:paraId="10049170" w14:textId="77777777" w:rsidR="00E46965" w:rsidRPr="0045169B" w:rsidRDefault="00E46965" w:rsidP="0045169B">
      <w:pPr>
        <w:numPr>
          <w:ilvl w:val="1"/>
          <w:numId w:val="14"/>
        </w:numPr>
        <w:spacing w:after="150" w:line="270" w:lineRule="atLeast"/>
        <w:jc w:val="both"/>
        <w:rPr>
          <w:rFonts w:ascii="David" w:eastAsia="Times New Roman" w:hAnsi="David" w:cs="David"/>
          <w:color w:val="464D52"/>
          <w:sz w:val="24"/>
          <w:szCs w:val="24"/>
          <w:rtl/>
        </w:rPr>
      </w:pPr>
      <w:r w:rsidRPr="0045169B">
        <w:rPr>
          <w:rFonts w:ascii="David" w:eastAsia="Times New Roman" w:hAnsi="David" w:cs="David"/>
          <w:color w:val="464D52"/>
          <w:sz w:val="24"/>
          <w:szCs w:val="24"/>
          <w:rtl/>
        </w:rPr>
        <w:t>כותרות הפרקים מובאות לשם נוחות והתמצאות המזמין ולא ישמשו בפרשנות התקנון.</w:t>
      </w:r>
    </w:p>
    <w:p w14:paraId="1A4C3D06" w14:textId="0246914F" w:rsidR="00E46965" w:rsidRPr="0045169B" w:rsidRDefault="00E46965" w:rsidP="0045169B">
      <w:pPr>
        <w:numPr>
          <w:ilvl w:val="1"/>
          <w:numId w:val="14"/>
        </w:numPr>
        <w:spacing w:after="150" w:line="270" w:lineRule="atLeast"/>
        <w:jc w:val="both"/>
        <w:rPr>
          <w:rFonts w:ascii="David" w:eastAsia="Times New Roman" w:hAnsi="David" w:cs="David"/>
          <w:color w:val="464D52"/>
          <w:sz w:val="24"/>
          <w:szCs w:val="24"/>
          <w:rtl/>
        </w:rPr>
      </w:pPr>
      <w:r w:rsidRPr="0045169B">
        <w:rPr>
          <w:rFonts w:ascii="David" w:eastAsia="Times New Roman" w:hAnsi="David" w:cs="David"/>
          <w:color w:val="464D52"/>
          <w:sz w:val="24"/>
          <w:szCs w:val="24"/>
          <w:rtl/>
        </w:rPr>
        <w:t xml:space="preserve">טעות סופר בתיאור </w:t>
      </w:r>
      <w:r w:rsidR="0045169B">
        <w:rPr>
          <w:rFonts w:ascii="David" w:eastAsia="Times New Roman" w:hAnsi="David" w:cs="David" w:hint="cs"/>
          <w:color w:val="464D52"/>
          <w:sz w:val="24"/>
          <w:szCs w:val="24"/>
          <w:rtl/>
        </w:rPr>
        <w:t>קורס ו/או מוצר</w:t>
      </w:r>
      <w:r w:rsidRPr="0045169B">
        <w:rPr>
          <w:rFonts w:ascii="David" w:eastAsia="Times New Roman" w:hAnsi="David" w:cs="David"/>
          <w:color w:val="464D52"/>
          <w:sz w:val="24"/>
          <w:szCs w:val="24"/>
          <w:rtl/>
        </w:rPr>
        <w:t xml:space="preserve"> לא תחייב את החברה.</w:t>
      </w:r>
    </w:p>
    <w:p w14:paraId="79CDBFA8" w14:textId="66C3E17D" w:rsidR="00E46965" w:rsidRPr="0045169B" w:rsidRDefault="00E46965" w:rsidP="0045169B">
      <w:pPr>
        <w:numPr>
          <w:ilvl w:val="1"/>
          <w:numId w:val="14"/>
        </w:numPr>
        <w:spacing w:after="150" w:line="270" w:lineRule="atLeast"/>
        <w:jc w:val="both"/>
        <w:rPr>
          <w:rFonts w:ascii="David" w:eastAsia="Times New Roman" w:hAnsi="David" w:cs="David"/>
          <w:color w:val="464D52"/>
          <w:sz w:val="24"/>
          <w:szCs w:val="24"/>
          <w:rtl/>
        </w:rPr>
      </w:pPr>
      <w:r w:rsidRPr="0045169B">
        <w:rPr>
          <w:rFonts w:ascii="David" w:eastAsia="Times New Roman" w:hAnsi="David" w:cs="David"/>
          <w:color w:val="464D52"/>
          <w:sz w:val="24"/>
          <w:szCs w:val="24"/>
          <w:rtl/>
        </w:rPr>
        <w:t>תמונות המוצרים</w:t>
      </w:r>
      <w:r w:rsidR="0045169B">
        <w:rPr>
          <w:rFonts w:ascii="David" w:eastAsia="Times New Roman" w:hAnsi="David" w:cs="David" w:hint="cs"/>
          <w:color w:val="464D52"/>
          <w:sz w:val="24"/>
          <w:szCs w:val="24"/>
          <w:rtl/>
        </w:rPr>
        <w:t xml:space="preserve"> והקורסים </w:t>
      </w:r>
      <w:r w:rsidRPr="0045169B">
        <w:rPr>
          <w:rFonts w:ascii="David" w:eastAsia="Times New Roman" w:hAnsi="David" w:cs="David"/>
          <w:color w:val="464D52"/>
          <w:sz w:val="24"/>
          <w:szCs w:val="24"/>
          <w:rtl/>
        </w:rPr>
        <w:t xml:space="preserve"> באתר מוצגות לצורכי המחשה בלבד. בנוסף, ייתכנו הבדלים במראה, בגוון, </w:t>
      </w:r>
      <w:r w:rsidR="0045169B">
        <w:rPr>
          <w:rFonts w:ascii="David" w:eastAsia="Times New Roman" w:hAnsi="David" w:cs="David" w:hint="cs"/>
          <w:color w:val="464D52"/>
          <w:sz w:val="24"/>
          <w:szCs w:val="24"/>
          <w:rtl/>
        </w:rPr>
        <w:t>במיקום, בתיאור</w:t>
      </w:r>
      <w:r w:rsidRPr="0045169B">
        <w:rPr>
          <w:rFonts w:ascii="David" w:eastAsia="Times New Roman" w:hAnsi="David" w:cs="David"/>
          <w:color w:val="464D52"/>
          <w:sz w:val="24"/>
          <w:szCs w:val="24"/>
          <w:rtl/>
        </w:rPr>
        <w:t xml:space="preserve">, וכיו”ב בין </w:t>
      </w:r>
      <w:r w:rsidR="0045169B">
        <w:rPr>
          <w:rFonts w:ascii="David" w:eastAsia="Times New Roman" w:hAnsi="David" w:cs="David" w:hint="cs"/>
          <w:color w:val="464D52"/>
          <w:sz w:val="24"/>
          <w:szCs w:val="24"/>
          <w:rtl/>
        </w:rPr>
        <w:t>הקורס</w:t>
      </w:r>
      <w:r w:rsidRPr="0045169B">
        <w:rPr>
          <w:rFonts w:ascii="David" w:eastAsia="Times New Roman" w:hAnsi="David" w:cs="David"/>
          <w:color w:val="464D52"/>
          <w:sz w:val="24"/>
          <w:szCs w:val="24"/>
          <w:rtl/>
        </w:rPr>
        <w:t xml:space="preserve">, כפי שהוא מוצג באתר, לבין </w:t>
      </w:r>
      <w:r w:rsidR="0045169B">
        <w:rPr>
          <w:rFonts w:ascii="David" w:eastAsia="Times New Roman" w:hAnsi="David" w:cs="David" w:hint="cs"/>
          <w:color w:val="464D52"/>
          <w:sz w:val="24"/>
          <w:szCs w:val="24"/>
          <w:rtl/>
        </w:rPr>
        <w:t>הקורס</w:t>
      </w:r>
      <w:r w:rsidRPr="0045169B">
        <w:rPr>
          <w:rFonts w:ascii="David" w:eastAsia="Times New Roman" w:hAnsi="David" w:cs="David"/>
          <w:color w:val="464D52"/>
          <w:sz w:val="24"/>
          <w:szCs w:val="24"/>
          <w:rtl/>
        </w:rPr>
        <w:t xml:space="preserve"> במציאות.</w:t>
      </w:r>
    </w:p>
    <w:p w14:paraId="653E7DE0" w14:textId="571C734B" w:rsidR="00E46965" w:rsidRPr="0045169B" w:rsidRDefault="00E46965" w:rsidP="0045169B">
      <w:pPr>
        <w:numPr>
          <w:ilvl w:val="1"/>
          <w:numId w:val="14"/>
        </w:numPr>
        <w:spacing w:after="150" w:line="270" w:lineRule="atLeast"/>
        <w:jc w:val="both"/>
        <w:rPr>
          <w:rFonts w:ascii="David" w:eastAsia="Times New Roman" w:hAnsi="David" w:cs="David"/>
          <w:color w:val="464D52"/>
          <w:sz w:val="24"/>
          <w:szCs w:val="24"/>
          <w:rtl/>
        </w:rPr>
      </w:pPr>
      <w:r w:rsidRPr="0045169B">
        <w:rPr>
          <w:rFonts w:ascii="David" w:eastAsia="Times New Roman" w:hAnsi="David" w:cs="David"/>
          <w:color w:val="464D52"/>
          <w:sz w:val="24"/>
          <w:szCs w:val="24"/>
          <w:rtl/>
        </w:rPr>
        <w:t>אין להעתיק ולהשתמש, או לאפשר לאחרים להשתמש, בכל דרך אחרת בתכנים מתוך האתר, לרבות באתרי אינטרנט אחרים, בפרסומים אלקטרוניים,</w:t>
      </w:r>
      <w:r w:rsidRPr="0045169B">
        <w:rPr>
          <w:rFonts w:ascii="David" w:eastAsia="Times New Roman" w:hAnsi="David" w:cs="David"/>
          <w:color w:val="464D52"/>
          <w:sz w:val="24"/>
          <w:szCs w:val="24"/>
          <w:rtl/>
        </w:rPr>
        <w:br/>
        <w:t>בפרסומי דפוס וכיו</w:t>
      </w:r>
      <w:r w:rsidR="0045169B">
        <w:rPr>
          <w:rFonts w:ascii="David" w:eastAsia="Times New Roman" w:hAnsi="David" w:cs="David" w:hint="cs"/>
          <w:color w:val="464D52"/>
          <w:sz w:val="24"/>
          <w:szCs w:val="24"/>
          <w:rtl/>
        </w:rPr>
        <w:t>"</w:t>
      </w:r>
      <w:r w:rsidRPr="0045169B">
        <w:rPr>
          <w:rFonts w:ascii="David" w:eastAsia="Times New Roman" w:hAnsi="David" w:cs="David"/>
          <w:color w:val="464D52"/>
          <w:sz w:val="24"/>
          <w:szCs w:val="24"/>
          <w:rtl/>
        </w:rPr>
        <w:t>ב, לכל מטרה אחרת.</w:t>
      </w:r>
    </w:p>
    <w:p w14:paraId="296FDF4E" w14:textId="77777777" w:rsidR="00E46965" w:rsidRPr="0045169B" w:rsidRDefault="00E46965" w:rsidP="0045169B">
      <w:pPr>
        <w:numPr>
          <w:ilvl w:val="1"/>
          <w:numId w:val="14"/>
        </w:numPr>
        <w:spacing w:after="150" w:line="270" w:lineRule="atLeast"/>
        <w:jc w:val="both"/>
        <w:rPr>
          <w:rFonts w:ascii="David" w:eastAsia="Times New Roman" w:hAnsi="David" w:cs="David"/>
          <w:color w:val="464D52"/>
          <w:sz w:val="24"/>
          <w:szCs w:val="24"/>
          <w:rtl/>
        </w:rPr>
      </w:pPr>
      <w:r w:rsidRPr="0045169B">
        <w:rPr>
          <w:rFonts w:ascii="David" w:eastAsia="Times New Roman" w:hAnsi="David" w:cs="David"/>
          <w:color w:val="464D52"/>
          <w:sz w:val="24"/>
          <w:szCs w:val="24"/>
          <w:rtl/>
        </w:rPr>
        <w:t>המועד שנרשם, לכל עניין ועניין, במחשבי החברה הוא המועד הקובע לכל דבר.</w:t>
      </w:r>
    </w:p>
    <w:p w14:paraId="43D68083" w14:textId="77777777" w:rsidR="00E46965" w:rsidRPr="0045169B" w:rsidRDefault="00E46965" w:rsidP="0045169B">
      <w:pPr>
        <w:numPr>
          <w:ilvl w:val="0"/>
          <w:numId w:val="15"/>
        </w:numPr>
        <w:spacing w:after="150" w:line="270" w:lineRule="atLeast"/>
        <w:jc w:val="both"/>
        <w:rPr>
          <w:rFonts w:ascii="David" w:eastAsia="Times New Roman" w:hAnsi="David" w:cs="David"/>
          <w:color w:val="464D52"/>
          <w:sz w:val="24"/>
          <w:szCs w:val="24"/>
          <w:rtl/>
        </w:rPr>
      </w:pPr>
      <w:r w:rsidRPr="0045169B">
        <w:rPr>
          <w:rFonts w:ascii="David" w:eastAsia="Times New Roman" w:hAnsi="David" w:cs="David"/>
          <w:color w:val="464D52"/>
          <w:sz w:val="24"/>
          <w:szCs w:val="24"/>
          <w:rtl/>
        </w:rPr>
        <w:t>הרשמה לאתר</w:t>
      </w:r>
    </w:p>
    <w:p w14:paraId="170CFEE1" w14:textId="71CE5C7C" w:rsidR="00E46965" w:rsidRPr="0045169B" w:rsidRDefault="00E46965" w:rsidP="0045169B">
      <w:pPr>
        <w:numPr>
          <w:ilvl w:val="1"/>
          <w:numId w:val="15"/>
        </w:numPr>
        <w:spacing w:after="150" w:line="270" w:lineRule="atLeast"/>
        <w:jc w:val="both"/>
        <w:rPr>
          <w:rFonts w:ascii="David" w:eastAsia="Times New Roman" w:hAnsi="David" w:cs="David"/>
          <w:color w:val="464D52"/>
          <w:sz w:val="24"/>
          <w:szCs w:val="24"/>
          <w:rtl/>
        </w:rPr>
      </w:pPr>
      <w:r w:rsidRPr="0045169B">
        <w:rPr>
          <w:rFonts w:ascii="David" w:eastAsia="Times New Roman" w:hAnsi="David" w:cs="David"/>
          <w:color w:val="464D52"/>
          <w:sz w:val="24"/>
          <w:szCs w:val="24"/>
          <w:rtl/>
        </w:rPr>
        <w:t xml:space="preserve">על מנת לבצע הזמנה של </w:t>
      </w:r>
      <w:r w:rsidR="0045169B">
        <w:rPr>
          <w:rFonts w:ascii="David" w:eastAsia="Times New Roman" w:hAnsi="David" w:cs="David" w:hint="cs"/>
          <w:color w:val="464D52"/>
          <w:sz w:val="24"/>
          <w:szCs w:val="24"/>
          <w:rtl/>
        </w:rPr>
        <w:t>קורס</w:t>
      </w:r>
      <w:r w:rsidRPr="0045169B">
        <w:rPr>
          <w:rFonts w:ascii="David" w:eastAsia="Times New Roman" w:hAnsi="David" w:cs="David"/>
          <w:color w:val="464D52"/>
          <w:sz w:val="24"/>
          <w:szCs w:val="24"/>
          <w:rtl/>
        </w:rPr>
        <w:t xml:space="preserve"> על המזמין להירשם באתר  באמצעות טופס הרשמה מקוון.</w:t>
      </w:r>
    </w:p>
    <w:p w14:paraId="689AB6AE" w14:textId="77777777" w:rsidR="00E46965" w:rsidRPr="0045169B" w:rsidRDefault="00E46965" w:rsidP="0045169B">
      <w:pPr>
        <w:numPr>
          <w:ilvl w:val="1"/>
          <w:numId w:val="15"/>
        </w:numPr>
        <w:spacing w:after="150" w:line="270" w:lineRule="atLeast"/>
        <w:jc w:val="both"/>
        <w:rPr>
          <w:rFonts w:ascii="David" w:eastAsia="Times New Roman" w:hAnsi="David" w:cs="David"/>
          <w:color w:val="464D52"/>
          <w:sz w:val="24"/>
          <w:szCs w:val="24"/>
          <w:rtl/>
        </w:rPr>
      </w:pPr>
      <w:r w:rsidRPr="0045169B">
        <w:rPr>
          <w:rFonts w:ascii="David" w:eastAsia="Times New Roman" w:hAnsi="David" w:cs="David"/>
          <w:color w:val="464D52"/>
          <w:sz w:val="24"/>
          <w:szCs w:val="24"/>
          <w:rtl/>
        </w:rPr>
        <w:t>כל אדם, לרבות חברה, רשאי להשתמש באתר, לרבות לבצע רכישות באמצעות האתר, בין היתר, בכפוף להיותו כשיר לבצע פעולות משפטיות מחייבות,</w:t>
      </w:r>
      <w:r w:rsidRPr="0045169B">
        <w:rPr>
          <w:rFonts w:ascii="David" w:eastAsia="Times New Roman" w:hAnsi="David" w:cs="David"/>
          <w:color w:val="464D52"/>
          <w:sz w:val="24"/>
          <w:szCs w:val="24"/>
          <w:rtl/>
        </w:rPr>
        <w:br/>
        <w:t>, בעל כרטיס אשראי  תקף ,שהונפק  ע”י אחת מחברות כרטיסי האשראי (לעיל ולהלן: “המזמין”).</w:t>
      </w:r>
    </w:p>
    <w:p w14:paraId="1229878A" w14:textId="77777777" w:rsidR="00E46965" w:rsidRPr="0045169B" w:rsidRDefault="00E46965" w:rsidP="0045169B">
      <w:pPr>
        <w:numPr>
          <w:ilvl w:val="1"/>
          <w:numId w:val="15"/>
        </w:numPr>
        <w:spacing w:after="150" w:line="270" w:lineRule="atLeast"/>
        <w:jc w:val="both"/>
        <w:rPr>
          <w:rFonts w:ascii="David" w:eastAsia="Times New Roman" w:hAnsi="David" w:cs="David"/>
          <w:color w:val="464D52"/>
          <w:sz w:val="24"/>
          <w:szCs w:val="24"/>
          <w:rtl/>
        </w:rPr>
      </w:pPr>
      <w:r w:rsidRPr="0045169B">
        <w:rPr>
          <w:rFonts w:ascii="David" w:eastAsia="Times New Roman" w:hAnsi="David" w:cs="David"/>
          <w:color w:val="464D52"/>
          <w:sz w:val="24"/>
          <w:szCs w:val="24"/>
          <w:rtl/>
        </w:rPr>
        <w:t>פרטי המזמין יעודכנו בהתאם לנתונים אשר ימולאו על ידי המזמין בטופס הרישום המקוון במצוי באתר.</w:t>
      </w:r>
    </w:p>
    <w:p w14:paraId="5E417D17" w14:textId="77777777" w:rsidR="00E46965" w:rsidRPr="0045169B" w:rsidRDefault="00E46965" w:rsidP="0045169B">
      <w:pPr>
        <w:numPr>
          <w:ilvl w:val="1"/>
          <w:numId w:val="15"/>
        </w:numPr>
        <w:spacing w:after="150" w:line="270" w:lineRule="atLeast"/>
        <w:jc w:val="both"/>
        <w:rPr>
          <w:rFonts w:ascii="David" w:eastAsia="Times New Roman" w:hAnsi="David" w:cs="David"/>
          <w:color w:val="464D52"/>
          <w:sz w:val="24"/>
          <w:szCs w:val="24"/>
          <w:rtl/>
        </w:rPr>
      </w:pPr>
      <w:r w:rsidRPr="0045169B">
        <w:rPr>
          <w:rFonts w:ascii="David" w:eastAsia="Times New Roman" w:hAnsi="David" w:cs="David"/>
          <w:color w:val="464D52"/>
          <w:sz w:val="24"/>
          <w:szCs w:val="24"/>
          <w:rtl/>
        </w:rPr>
        <w:t>הנהלת האתר רשאית מעת לעת לדרוש פרטי זיהוי נוספים.</w:t>
      </w:r>
    </w:p>
    <w:p w14:paraId="1168D1E5" w14:textId="77777777" w:rsidR="00E46965" w:rsidRPr="0045169B" w:rsidRDefault="00E46965" w:rsidP="0045169B">
      <w:pPr>
        <w:numPr>
          <w:ilvl w:val="1"/>
          <w:numId w:val="15"/>
        </w:numPr>
        <w:spacing w:after="150" w:line="270" w:lineRule="atLeast"/>
        <w:jc w:val="both"/>
        <w:rPr>
          <w:rFonts w:ascii="David" w:eastAsia="Times New Roman" w:hAnsi="David" w:cs="David"/>
          <w:color w:val="464D52"/>
          <w:sz w:val="24"/>
          <w:szCs w:val="24"/>
          <w:rtl/>
        </w:rPr>
      </w:pPr>
      <w:r w:rsidRPr="0045169B">
        <w:rPr>
          <w:rFonts w:ascii="David" w:eastAsia="Times New Roman" w:hAnsi="David" w:cs="David"/>
          <w:color w:val="464D52"/>
          <w:sz w:val="24"/>
          <w:szCs w:val="24"/>
          <w:rtl/>
        </w:rPr>
        <w:lastRenderedPageBreak/>
        <w:t>מבלי לגרוע מהאמור לעיל, החברה תהא רשאית למנוע מכל אדם להשתמש באתר, באופן זמני או לצמיתות על פי שיקול דעתה הבלעדי ומבלי למסור</w:t>
      </w:r>
      <w:r w:rsidRPr="0045169B">
        <w:rPr>
          <w:rFonts w:ascii="David" w:eastAsia="Times New Roman" w:hAnsi="David" w:cs="David"/>
          <w:color w:val="464D52"/>
          <w:sz w:val="24"/>
          <w:szCs w:val="24"/>
          <w:rtl/>
        </w:rPr>
        <w:br/>
        <w:t>הודעה על כך מראש, לרבות בכל אחד מהמקרים הבאים:</w:t>
      </w:r>
    </w:p>
    <w:p w14:paraId="7D48FF4D" w14:textId="77777777" w:rsidR="00E46965" w:rsidRPr="0045169B" w:rsidRDefault="00E46965" w:rsidP="0045169B">
      <w:pPr>
        <w:numPr>
          <w:ilvl w:val="2"/>
          <w:numId w:val="15"/>
        </w:numPr>
        <w:spacing w:after="150" w:line="270" w:lineRule="atLeast"/>
        <w:jc w:val="both"/>
        <w:rPr>
          <w:rFonts w:ascii="David" w:eastAsia="Times New Roman" w:hAnsi="David" w:cs="David"/>
          <w:color w:val="464D52"/>
          <w:sz w:val="24"/>
          <w:szCs w:val="24"/>
          <w:rtl/>
        </w:rPr>
      </w:pPr>
      <w:r w:rsidRPr="0045169B">
        <w:rPr>
          <w:rFonts w:ascii="David" w:eastAsia="Times New Roman" w:hAnsi="David" w:cs="David"/>
          <w:color w:val="464D52"/>
          <w:sz w:val="24"/>
          <w:szCs w:val="24"/>
          <w:rtl/>
        </w:rPr>
        <w:t>ביצוע מעשה בלתי חוקי ו/או הפרת הוראות הדין;</w:t>
      </w:r>
    </w:p>
    <w:p w14:paraId="74772741" w14:textId="77777777" w:rsidR="00E46965" w:rsidRPr="0045169B" w:rsidRDefault="00E46965" w:rsidP="0045169B">
      <w:pPr>
        <w:numPr>
          <w:ilvl w:val="2"/>
          <w:numId w:val="15"/>
        </w:numPr>
        <w:spacing w:after="150" w:line="270" w:lineRule="atLeast"/>
        <w:jc w:val="both"/>
        <w:rPr>
          <w:rFonts w:ascii="David" w:eastAsia="Times New Roman" w:hAnsi="David" w:cs="David"/>
          <w:color w:val="464D52"/>
          <w:sz w:val="24"/>
          <w:szCs w:val="24"/>
          <w:rtl/>
        </w:rPr>
      </w:pPr>
      <w:r w:rsidRPr="0045169B">
        <w:rPr>
          <w:rFonts w:ascii="David" w:eastAsia="Times New Roman" w:hAnsi="David" w:cs="David"/>
          <w:color w:val="464D52"/>
          <w:sz w:val="24"/>
          <w:szCs w:val="24"/>
          <w:rtl/>
        </w:rPr>
        <w:t>הפרת תנאי מתנאי תקנון זה;</w:t>
      </w:r>
    </w:p>
    <w:p w14:paraId="1A29D33D" w14:textId="77777777" w:rsidR="00E46965" w:rsidRPr="0045169B" w:rsidRDefault="00E46965" w:rsidP="0045169B">
      <w:pPr>
        <w:numPr>
          <w:ilvl w:val="2"/>
          <w:numId w:val="15"/>
        </w:numPr>
        <w:spacing w:after="150" w:line="270" w:lineRule="atLeast"/>
        <w:jc w:val="both"/>
        <w:rPr>
          <w:rFonts w:ascii="David" w:eastAsia="Times New Roman" w:hAnsi="David" w:cs="David"/>
          <w:color w:val="464D52"/>
          <w:sz w:val="24"/>
          <w:szCs w:val="24"/>
          <w:rtl/>
        </w:rPr>
      </w:pPr>
      <w:r w:rsidRPr="0045169B">
        <w:rPr>
          <w:rFonts w:ascii="David" w:eastAsia="Times New Roman" w:hAnsi="David" w:cs="David"/>
          <w:color w:val="464D52"/>
          <w:sz w:val="24"/>
          <w:szCs w:val="24"/>
          <w:rtl/>
        </w:rPr>
        <w:t>מסירת פרטים שגויים במתכוון;</w:t>
      </w:r>
    </w:p>
    <w:p w14:paraId="519990EB" w14:textId="77777777" w:rsidR="00E46965" w:rsidRPr="0045169B" w:rsidRDefault="00E46965" w:rsidP="0045169B">
      <w:pPr>
        <w:numPr>
          <w:ilvl w:val="2"/>
          <w:numId w:val="15"/>
        </w:numPr>
        <w:spacing w:after="150" w:line="270" w:lineRule="atLeast"/>
        <w:jc w:val="both"/>
        <w:rPr>
          <w:rFonts w:ascii="David" w:eastAsia="Times New Roman" w:hAnsi="David" w:cs="David"/>
          <w:color w:val="464D52"/>
          <w:sz w:val="24"/>
          <w:szCs w:val="24"/>
          <w:rtl/>
        </w:rPr>
      </w:pPr>
      <w:r w:rsidRPr="0045169B">
        <w:rPr>
          <w:rFonts w:ascii="David" w:eastAsia="Times New Roman" w:hAnsi="David" w:cs="David"/>
          <w:color w:val="464D52"/>
          <w:sz w:val="24"/>
          <w:szCs w:val="24"/>
          <w:rtl/>
        </w:rPr>
        <w:t>ביצוע פעולה העלולה לפגוע בפעילותו התקינה של האתר ו/או במי מהספקים ו/או בצד ג’ כלשהו;</w:t>
      </w:r>
    </w:p>
    <w:p w14:paraId="0B596556" w14:textId="77777777" w:rsidR="00E46965" w:rsidRPr="0045169B" w:rsidRDefault="00E46965" w:rsidP="0045169B">
      <w:pPr>
        <w:numPr>
          <w:ilvl w:val="2"/>
          <w:numId w:val="15"/>
        </w:numPr>
        <w:spacing w:after="150" w:line="270" w:lineRule="atLeast"/>
        <w:jc w:val="both"/>
        <w:rPr>
          <w:rFonts w:ascii="David" w:eastAsia="Times New Roman" w:hAnsi="David" w:cs="David"/>
          <w:color w:val="464D52"/>
          <w:sz w:val="24"/>
          <w:szCs w:val="24"/>
          <w:rtl/>
        </w:rPr>
      </w:pPr>
      <w:r w:rsidRPr="0045169B">
        <w:rPr>
          <w:rFonts w:ascii="David" w:eastAsia="Times New Roman" w:hAnsi="David" w:cs="David"/>
          <w:color w:val="464D52"/>
          <w:sz w:val="24"/>
          <w:szCs w:val="24"/>
          <w:rtl/>
        </w:rPr>
        <w:t>כרטיס האשראי שברשות המזמין נחסם או הוגבל לשימוש בדרך כלשהי.</w:t>
      </w:r>
    </w:p>
    <w:p w14:paraId="7F913F2C" w14:textId="7880350F" w:rsidR="00E46965" w:rsidRPr="0045169B" w:rsidRDefault="00E46965" w:rsidP="0045169B">
      <w:pPr>
        <w:numPr>
          <w:ilvl w:val="0"/>
          <w:numId w:val="16"/>
        </w:numPr>
        <w:spacing w:after="150" w:line="270" w:lineRule="atLeast"/>
        <w:jc w:val="both"/>
        <w:rPr>
          <w:rFonts w:ascii="David" w:eastAsia="Times New Roman" w:hAnsi="David" w:cs="David"/>
          <w:color w:val="464D52"/>
          <w:sz w:val="24"/>
          <w:szCs w:val="24"/>
          <w:rtl/>
        </w:rPr>
      </w:pPr>
      <w:r w:rsidRPr="0045169B">
        <w:rPr>
          <w:rFonts w:ascii="David" w:eastAsia="Times New Roman" w:hAnsi="David" w:cs="David"/>
          <w:color w:val="464D52"/>
          <w:sz w:val="24"/>
          <w:szCs w:val="24"/>
          <w:rtl/>
        </w:rPr>
        <w:t xml:space="preserve">רכישת </w:t>
      </w:r>
      <w:r w:rsidR="0045169B">
        <w:rPr>
          <w:rFonts w:ascii="David" w:eastAsia="Times New Roman" w:hAnsi="David" w:cs="David" w:hint="cs"/>
          <w:color w:val="464D52"/>
          <w:sz w:val="24"/>
          <w:szCs w:val="24"/>
          <w:rtl/>
        </w:rPr>
        <w:t>קורסים</w:t>
      </w:r>
      <w:r w:rsidRPr="0045169B">
        <w:rPr>
          <w:rFonts w:ascii="David" w:eastAsia="Times New Roman" w:hAnsi="David" w:cs="David"/>
          <w:color w:val="464D52"/>
          <w:sz w:val="24"/>
          <w:szCs w:val="24"/>
          <w:rtl/>
        </w:rPr>
        <w:t xml:space="preserve"> באתר</w:t>
      </w:r>
    </w:p>
    <w:p w14:paraId="02317E43" w14:textId="630189F0" w:rsidR="00E46965" w:rsidRPr="0045169B" w:rsidRDefault="00E46965" w:rsidP="0045169B">
      <w:pPr>
        <w:numPr>
          <w:ilvl w:val="1"/>
          <w:numId w:val="16"/>
        </w:numPr>
        <w:spacing w:after="150" w:line="270" w:lineRule="atLeast"/>
        <w:jc w:val="both"/>
        <w:rPr>
          <w:rFonts w:ascii="David" w:eastAsia="Times New Roman" w:hAnsi="David" w:cs="David"/>
          <w:color w:val="464D52"/>
          <w:sz w:val="24"/>
          <w:szCs w:val="24"/>
          <w:rtl/>
        </w:rPr>
      </w:pPr>
      <w:r w:rsidRPr="0045169B">
        <w:rPr>
          <w:rFonts w:ascii="David" w:eastAsia="Times New Roman" w:hAnsi="David" w:cs="David"/>
          <w:color w:val="464D52"/>
          <w:sz w:val="24"/>
          <w:szCs w:val="24"/>
          <w:rtl/>
        </w:rPr>
        <w:t xml:space="preserve">רכישת </w:t>
      </w:r>
      <w:r w:rsidR="0045169B">
        <w:rPr>
          <w:rFonts w:ascii="David" w:eastAsia="Times New Roman" w:hAnsi="David" w:cs="David" w:hint="cs"/>
          <w:color w:val="464D52"/>
          <w:sz w:val="24"/>
          <w:szCs w:val="24"/>
          <w:rtl/>
        </w:rPr>
        <w:t>הקורסים</w:t>
      </w:r>
      <w:r w:rsidRPr="0045169B">
        <w:rPr>
          <w:rFonts w:ascii="David" w:eastAsia="Times New Roman" w:hAnsi="David" w:cs="David"/>
          <w:color w:val="464D52"/>
          <w:sz w:val="24"/>
          <w:szCs w:val="24"/>
          <w:rtl/>
        </w:rPr>
        <w:t xml:space="preserve"> תתבצע באמצעות הוספת </w:t>
      </w:r>
      <w:r w:rsidR="0045169B">
        <w:rPr>
          <w:rFonts w:ascii="David" w:eastAsia="Times New Roman" w:hAnsi="David" w:cs="David" w:hint="cs"/>
          <w:color w:val="464D52"/>
          <w:sz w:val="24"/>
          <w:szCs w:val="24"/>
          <w:rtl/>
        </w:rPr>
        <w:t>הקורס</w:t>
      </w:r>
      <w:r w:rsidRPr="0045169B">
        <w:rPr>
          <w:rFonts w:ascii="David" w:eastAsia="Times New Roman" w:hAnsi="David" w:cs="David"/>
          <w:color w:val="464D52"/>
          <w:sz w:val="24"/>
          <w:szCs w:val="24"/>
          <w:rtl/>
        </w:rPr>
        <w:t xml:space="preserve"> לסל הקניות, לאחר הוספת </w:t>
      </w:r>
      <w:r w:rsidR="0045169B">
        <w:rPr>
          <w:rFonts w:ascii="David" w:eastAsia="Times New Roman" w:hAnsi="David" w:cs="David" w:hint="cs"/>
          <w:color w:val="464D52"/>
          <w:sz w:val="24"/>
          <w:szCs w:val="24"/>
          <w:rtl/>
        </w:rPr>
        <w:t>הקורס</w:t>
      </w:r>
      <w:r w:rsidRPr="0045169B">
        <w:rPr>
          <w:rFonts w:ascii="David" w:eastAsia="Times New Roman" w:hAnsi="David" w:cs="David"/>
          <w:color w:val="464D52"/>
          <w:sz w:val="24"/>
          <w:szCs w:val="24"/>
          <w:rtl/>
        </w:rPr>
        <w:t xml:space="preserve"> לסל הקניות יזין המזמין בטופס המקוון המיועד לכך בתהליך</w:t>
      </w:r>
      <w:r w:rsidRPr="0045169B">
        <w:rPr>
          <w:rFonts w:ascii="David" w:eastAsia="Times New Roman" w:hAnsi="David" w:cs="David"/>
          <w:color w:val="464D52"/>
          <w:sz w:val="24"/>
          <w:szCs w:val="24"/>
          <w:rtl/>
        </w:rPr>
        <w:br/>
        <w:t>ההזמנה את פרטי המזמין הבאים: שם פרטי, שם משפחה, מס’ טלפון, כתובת דואר אלקטרוני, בנוסף יש למסור את פרטי מקבל ההזמנה, שם פרטי,</w:t>
      </w:r>
      <w:r w:rsidRPr="0045169B">
        <w:rPr>
          <w:rFonts w:ascii="David" w:eastAsia="Times New Roman" w:hAnsi="David" w:cs="David"/>
          <w:color w:val="464D52"/>
          <w:sz w:val="24"/>
          <w:szCs w:val="24"/>
          <w:rtl/>
        </w:rPr>
        <w:br/>
        <w:t>שם משפחה, מס’ טלפון, יישוב, רחוב  מס’ בית, קומה, דירה, כניסה וכל פרט מזהה אחר שיש בידיו לסייע לאתר בקלות את הנכס אליו מתבצעת</w:t>
      </w:r>
      <w:r w:rsidRPr="0045169B">
        <w:rPr>
          <w:rFonts w:ascii="David" w:eastAsia="Times New Roman" w:hAnsi="David" w:cs="David"/>
          <w:color w:val="464D52"/>
          <w:sz w:val="24"/>
          <w:szCs w:val="24"/>
          <w:rtl/>
        </w:rPr>
        <w:br/>
        <w:t>מסירת ההזמנה לרבות הערות ומידע בנוגע לפעולת השילוח ו/או במידה ומקבל ההזמנה אינו בבית. השדות המסומנים בכוכבית קיימת חובה למלאם ובלעדיהם לא תתאפשר</w:t>
      </w:r>
      <w:r w:rsidRPr="0045169B">
        <w:rPr>
          <w:rFonts w:ascii="David" w:eastAsia="Times New Roman" w:hAnsi="David" w:cs="David"/>
          <w:color w:val="464D52"/>
          <w:sz w:val="24"/>
          <w:szCs w:val="24"/>
          <w:rtl/>
        </w:rPr>
        <w:br/>
        <w:t>השלמת ההזמנה.</w:t>
      </w:r>
    </w:p>
    <w:p w14:paraId="3FC58CCF" w14:textId="4D159F18" w:rsidR="00E46965" w:rsidRPr="0045169B" w:rsidRDefault="00E46965" w:rsidP="0045169B">
      <w:pPr>
        <w:numPr>
          <w:ilvl w:val="1"/>
          <w:numId w:val="16"/>
        </w:numPr>
        <w:spacing w:after="150" w:line="270" w:lineRule="atLeast"/>
        <w:jc w:val="both"/>
        <w:rPr>
          <w:rFonts w:ascii="David" w:eastAsia="Times New Roman" w:hAnsi="David" w:cs="David"/>
          <w:color w:val="464D52"/>
          <w:sz w:val="24"/>
          <w:szCs w:val="24"/>
          <w:rtl/>
        </w:rPr>
      </w:pPr>
      <w:r w:rsidRPr="0045169B">
        <w:rPr>
          <w:rFonts w:ascii="David" w:eastAsia="Times New Roman" w:hAnsi="David" w:cs="David"/>
          <w:color w:val="464D52"/>
          <w:sz w:val="24"/>
          <w:szCs w:val="24"/>
          <w:rtl/>
        </w:rPr>
        <w:t>על מנת למנוע כל אפשרות של תקלה על המזמין למסור רק פרטים מדויקים ונכונים.</w:t>
      </w:r>
    </w:p>
    <w:p w14:paraId="18B7AB15" w14:textId="77777777" w:rsidR="00E46965" w:rsidRPr="0045169B" w:rsidRDefault="00E46965" w:rsidP="0045169B">
      <w:pPr>
        <w:numPr>
          <w:ilvl w:val="1"/>
          <w:numId w:val="16"/>
        </w:numPr>
        <w:spacing w:after="150" w:line="270" w:lineRule="atLeast"/>
        <w:jc w:val="both"/>
        <w:rPr>
          <w:rFonts w:ascii="David" w:eastAsia="Times New Roman" w:hAnsi="David" w:cs="David"/>
          <w:color w:val="464D52"/>
          <w:sz w:val="24"/>
          <w:szCs w:val="24"/>
          <w:rtl/>
        </w:rPr>
      </w:pPr>
      <w:r w:rsidRPr="0045169B">
        <w:rPr>
          <w:rFonts w:ascii="David" w:eastAsia="Times New Roman" w:hAnsi="David" w:cs="David"/>
          <w:color w:val="464D52"/>
          <w:sz w:val="24"/>
          <w:szCs w:val="24"/>
          <w:rtl/>
        </w:rPr>
        <w:t>בעת פעולת השלמת ההזמנה יאשר המזמין את פרטי ההזמנה ואת נכונות הפרטים שמסר.</w:t>
      </w:r>
    </w:p>
    <w:p w14:paraId="592B12DA" w14:textId="77777777" w:rsidR="00E46965" w:rsidRPr="0045169B" w:rsidRDefault="00E46965" w:rsidP="0045169B">
      <w:pPr>
        <w:numPr>
          <w:ilvl w:val="1"/>
          <w:numId w:val="16"/>
        </w:numPr>
        <w:spacing w:after="150" w:line="270" w:lineRule="atLeast"/>
        <w:jc w:val="both"/>
        <w:rPr>
          <w:rFonts w:ascii="David" w:eastAsia="Times New Roman" w:hAnsi="David" w:cs="David"/>
          <w:color w:val="464D52"/>
          <w:sz w:val="24"/>
          <w:szCs w:val="24"/>
          <w:rtl/>
        </w:rPr>
      </w:pPr>
      <w:r w:rsidRPr="0045169B">
        <w:rPr>
          <w:rFonts w:ascii="David" w:eastAsia="Times New Roman" w:hAnsi="David" w:cs="David"/>
          <w:color w:val="464D52"/>
          <w:sz w:val="24"/>
          <w:szCs w:val="24"/>
          <w:rtl/>
        </w:rPr>
        <w:t>מילוי כל הפרטים מהווה תנאי מוקדם לביצוע ההזמנה וזאת לשם ביצוע ההזמנה ביעילות וללא תקלות ועל כן יש להקפיד על מסירת כל הפרטים במדויק.</w:t>
      </w:r>
    </w:p>
    <w:p w14:paraId="647F274F" w14:textId="77777777" w:rsidR="00E46965" w:rsidRPr="0045169B" w:rsidRDefault="00E46965" w:rsidP="0045169B">
      <w:pPr>
        <w:numPr>
          <w:ilvl w:val="1"/>
          <w:numId w:val="16"/>
        </w:numPr>
        <w:spacing w:after="150" w:line="270" w:lineRule="atLeast"/>
        <w:jc w:val="both"/>
        <w:rPr>
          <w:rFonts w:ascii="David" w:eastAsia="Times New Roman" w:hAnsi="David" w:cs="David"/>
          <w:color w:val="464D52"/>
          <w:sz w:val="24"/>
          <w:szCs w:val="24"/>
          <w:rtl/>
        </w:rPr>
      </w:pPr>
      <w:r w:rsidRPr="0045169B">
        <w:rPr>
          <w:rFonts w:ascii="David" w:eastAsia="Times New Roman" w:hAnsi="David" w:cs="David"/>
          <w:color w:val="464D52"/>
          <w:sz w:val="24"/>
          <w:szCs w:val="24"/>
          <w:rtl/>
        </w:rPr>
        <w:t>פרטי המזמין יעודכנו בהתאם לאמור בטופס ההזמנה המקוון באתר.</w:t>
      </w:r>
    </w:p>
    <w:p w14:paraId="7D13F409" w14:textId="0F10998F" w:rsidR="00E46965" w:rsidRPr="0045169B" w:rsidRDefault="00E46965" w:rsidP="0045169B">
      <w:pPr>
        <w:numPr>
          <w:ilvl w:val="1"/>
          <w:numId w:val="16"/>
        </w:numPr>
        <w:spacing w:after="150" w:line="270" w:lineRule="atLeast"/>
        <w:jc w:val="both"/>
        <w:rPr>
          <w:rFonts w:ascii="David" w:eastAsia="Times New Roman" w:hAnsi="David" w:cs="David"/>
          <w:color w:val="464D52"/>
          <w:sz w:val="24"/>
          <w:szCs w:val="24"/>
          <w:rtl/>
        </w:rPr>
      </w:pPr>
      <w:r w:rsidRPr="0045169B">
        <w:rPr>
          <w:rFonts w:ascii="David" w:eastAsia="Times New Roman" w:hAnsi="David" w:cs="David"/>
          <w:color w:val="464D52"/>
          <w:sz w:val="24"/>
          <w:szCs w:val="24"/>
          <w:rtl/>
        </w:rPr>
        <w:t xml:space="preserve">מילוי כל הפרטים הנדרשים לרכישת </w:t>
      </w:r>
      <w:r w:rsidR="0045169B">
        <w:rPr>
          <w:rFonts w:ascii="David" w:eastAsia="Times New Roman" w:hAnsi="David" w:cs="David" w:hint="cs"/>
          <w:color w:val="464D52"/>
          <w:sz w:val="24"/>
          <w:szCs w:val="24"/>
          <w:rtl/>
        </w:rPr>
        <w:t>הקורס</w:t>
      </w:r>
      <w:r w:rsidRPr="0045169B">
        <w:rPr>
          <w:rFonts w:ascii="David" w:eastAsia="Times New Roman" w:hAnsi="David" w:cs="David"/>
          <w:color w:val="464D52"/>
          <w:sz w:val="24"/>
          <w:szCs w:val="24"/>
          <w:rtl/>
        </w:rPr>
        <w:t xml:space="preserve"> על ידי המזמין יחשב לביצוע הזמנה (</w:t>
      </w:r>
      <w:proofErr w:type="spellStart"/>
      <w:r w:rsidRPr="0045169B">
        <w:rPr>
          <w:rFonts w:ascii="David" w:eastAsia="Times New Roman" w:hAnsi="David" w:cs="David"/>
          <w:color w:val="464D52"/>
          <w:sz w:val="24"/>
          <w:szCs w:val="24"/>
          <w:rtl/>
        </w:rPr>
        <w:t>להלן:”ההזמנה</w:t>
      </w:r>
      <w:proofErr w:type="spellEnd"/>
      <w:r w:rsidRPr="0045169B">
        <w:rPr>
          <w:rFonts w:ascii="David" w:eastAsia="Times New Roman" w:hAnsi="David" w:cs="David"/>
          <w:color w:val="464D52"/>
          <w:sz w:val="24"/>
          <w:szCs w:val="24"/>
          <w:rtl/>
        </w:rPr>
        <w:t>”) עם קבלת ההזמנה, האתר יבצע בדיקה של פרטי כרטיס האשראי</w:t>
      </w:r>
      <w:r w:rsidRPr="0045169B">
        <w:rPr>
          <w:rFonts w:ascii="David" w:eastAsia="Times New Roman" w:hAnsi="David" w:cs="David"/>
          <w:color w:val="464D52"/>
          <w:sz w:val="24"/>
          <w:szCs w:val="24"/>
          <w:rtl/>
        </w:rPr>
        <w:br/>
        <w:t xml:space="preserve">ורק לאחר אישור חברת האשראי ו/או לאחר קבלת אישור </w:t>
      </w:r>
      <w:proofErr w:type="spellStart"/>
      <w:r w:rsidRPr="0045169B">
        <w:rPr>
          <w:rFonts w:ascii="David" w:eastAsia="Times New Roman" w:hAnsi="David" w:cs="David"/>
          <w:color w:val="464D52"/>
          <w:sz w:val="24"/>
          <w:szCs w:val="24"/>
          <w:rtl/>
        </w:rPr>
        <w:t>מפיי</w:t>
      </w:r>
      <w:proofErr w:type="spellEnd"/>
      <w:r w:rsidRPr="0045169B">
        <w:rPr>
          <w:rFonts w:ascii="David" w:eastAsia="Times New Roman" w:hAnsi="David" w:cs="David"/>
          <w:color w:val="464D52"/>
          <w:sz w:val="24"/>
          <w:szCs w:val="24"/>
          <w:rtl/>
        </w:rPr>
        <w:t xml:space="preserve"> </w:t>
      </w:r>
      <w:proofErr w:type="spellStart"/>
      <w:r w:rsidRPr="0045169B">
        <w:rPr>
          <w:rFonts w:ascii="David" w:eastAsia="Times New Roman" w:hAnsi="David" w:cs="David"/>
          <w:color w:val="464D52"/>
          <w:sz w:val="24"/>
          <w:szCs w:val="24"/>
          <w:rtl/>
        </w:rPr>
        <w:t>פאל</w:t>
      </w:r>
      <w:proofErr w:type="spellEnd"/>
      <w:r w:rsidRPr="0045169B">
        <w:rPr>
          <w:rFonts w:ascii="David" w:eastAsia="Times New Roman" w:hAnsi="David" w:cs="David"/>
          <w:color w:val="464D52"/>
          <w:sz w:val="24"/>
          <w:szCs w:val="24"/>
          <w:rtl/>
        </w:rPr>
        <w:t xml:space="preserve"> כפי שיובהר להלן, הפעולה תאושר ויצא אישור סופי של ההזמנה, חיוב הלקוח עבור </w:t>
      </w:r>
      <w:r w:rsidR="0045169B">
        <w:rPr>
          <w:rFonts w:ascii="David" w:eastAsia="Times New Roman" w:hAnsi="David" w:cs="David" w:hint="cs"/>
          <w:color w:val="464D52"/>
          <w:sz w:val="24"/>
          <w:szCs w:val="24"/>
          <w:rtl/>
        </w:rPr>
        <w:t>הקורס</w:t>
      </w:r>
      <w:r w:rsidRPr="0045169B">
        <w:rPr>
          <w:rFonts w:ascii="David" w:eastAsia="Times New Roman" w:hAnsi="David" w:cs="David"/>
          <w:color w:val="464D52"/>
          <w:sz w:val="24"/>
          <w:szCs w:val="24"/>
          <w:rtl/>
        </w:rPr>
        <w:t xml:space="preserve"> יבוצע</w:t>
      </w:r>
      <w:r w:rsidRPr="0045169B">
        <w:rPr>
          <w:rFonts w:ascii="David" w:eastAsia="Times New Roman" w:hAnsi="David" w:cs="David"/>
          <w:color w:val="464D52"/>
          <w:sz w:val="24"/>
          <w:szCs w:val="24"/>
          <w:rtl/>
        </w:rPr>
        <w:br/>
        <w:t xml:space="preserve">דרך כרטיס האשראי ו/או דרך חשבון </w:t>
      </w:r>
      <w:proofErr w:type="spellStart"/>
      <w:r w:rsidRPr="0045169B">
        <w:rPr>
          <w:rFonts w:ascii="David" w:eastAsia="Times New Roman" w:hAnsi="David" w:cs="David"/>
          <w:color w:val="464D52"/>
          <w:sz w:val="24"/>
          <w:szCs w:val="24"/>
          <w:rtl/>
        </w:rPr>
        <w:t>הפיי</w:t>
      </w:r>
      <w:proofErr w:type="spellEnd"/>
      <w:r w:rsidRPr="0045169B">
        <w:rPr>
          <w:rFonts w:ascii="David" w:eastAsia="Times New Roman" w:hAnsi="David" w:cs="David"/>
          <w:color w:val="464D52"/>
          <w:sz w:val="24"/>
          <w:szCs w:val="24"/>
          <w:rtl/>
        </w:rPr>
        <w:t xml:space="preserve"> </w:t>
      </w:r>
      <w:proofErr w:type="spellStart"/>
      <w:r w:rsidRPr="0045169B">
        <w:rPr>
          <w:rFonts w:ascii="David" w:eastAsia="Times New Roman" w:hAnsi="David" w:cs="David"/>
          <w:color w:val="464D52"/>
          <w:sz w:val="24"/>
          <w:szCs w:val="24"/>
          <w:rtl/>
        </w:rPr>
        <w:t>פאל</w:t>
      </w:r>
      <w:proofErr w:type="spellEnd"/>
      <w:r w:rsidRPr="0045169B">
        <w:rPr>
          <w:rFonts w:ascii="David" w:eastAsia="Times New Roman" w:hAnsi="David" w:cs="David"/>
          <w:color w:val="464D52"/>
          <w:sz w:val="24"/>
          <w:szCs w:val="24"/>
          <w:rtl/>
        </w:rPr>
        <w:t xml:space="preserve"> כפי שיבואר להלן והכל בכפוף להימצאות </w:t>
      </w:r>
      <w:r w:rsidR="0045169B">
        <w:rPr>
          <w:rFonts w:ascii="David" w:eastAsia="Times New Roman" w:hAnsi="David" w:cs="David" w:hint="cs"/>
          <w:color w:val="464D52"/>
          <w:sz w:val="24"/>
          <w:szCs w:val="24"/>
          <w:rtl/>
        </w:rPr>
        <w:t>הקורס וזמינותו</w:t>
      </w:r>
      <w:r w:rsidRPr="0045169B">
        <w:rPr>
          <w:rFonts w:ascii="David" w:eastAsia="Times New Roman" w:hAnsi="David" w:cs="David"/>
          <w:color w:val="464D52"/>
          <w:sz w:val="24"/>
          <w:szCs w:val="24"/>
          <w:rtl/>
        </w:rPr>
        <w:t xml:space="preserve"> במלאי החברה והאתר.</w:t>
      </w:r>
    </w:p>
    <w:p w14:paraId="01860485" w14:textId="77777777" w:rsidR="00E46965" w:rsidRPr="0045169B" w:rsidRDefault="00E46965" w:rsidP="0045169B">
      <w:pPr>
        <w:numPr>
          <w:ilvl w:val="1"/>
          <w:numId w:val="16"/>
        </w:numPr>
        <w:spacing w:after="150" w:line="270" w:lineRule="atLeast"/>
        <w:jc w:val="both"/>
        <w:rPr>
          <w:rFonts w:ascii="David" w:eastAsia="Times New Roman" w:hAnsi="David" w:cs="David"/>
          <w:color w:val="464D52"/>
          <w:sz w:val="24"/>
          <w:szCs w:val="24"/>
          <w:rtl/>
        </w:rPr>
      </w:pPr>
      <w:r w:rsidRPr="0045169B">
        <w:rPr>
          <w:rFonts w:ascii="David" w:eastAsia="Times New Roman" w:hAnsi="David" w:cs="David"/>
          <w:color w:val="464D52"/>
          <w:sz w:val="24"/>
          <w:szCs w:val="24"/>
          <w:rtl/>
        </w:rPr>
        <w:t>הפרטים כפי שהוזנו בטופס ההזמנה על ידי המזמין, יהוו ראיה חלוטה לנכונות הפעולות.</w:t>
      </w:r>
    </w:p>
    <w:p w14:paraId="0D68108D" w14:textId="77777777" w:rsidR="00E46965" w:rsidRPr="0045169B" w:rsidRDefault="00E46965" w:rsidP="0045169B">
      <w:pPr>
        <w:numPr>
          <w:ilvl w:val="0"/>
          <w:numId w:val="16"/>
        </w:numPr>
        <w:spacing w:after="150" w:line="270" w:lineRule="atLeast"/>
        <w:jc w:val="both"/>
        <w:rPr>
          <w:rFonts w:ascii="David" w:eastAsia="Times New Roman" w:hAnsi="David" w:cs="David"/>
          <w:color w:val="464D52"/>
          <w:sz w:val="24"/>
          <w:szCs w:val="24"/>
          <w:rtl/>
        </w:rPr>
      </w:pPr>
      <w:r w:rsidRPr="0045169B">
        <w:rPr>
          <w:rFonts w:ascii="David" w:eastAsia="Times New Roman" w:hAnsi="David" w:cs="David"/>
          <w:color w:val="464D52"/>
          <w:sz w:val="24"/>
          <w:szCs w:val="24"/>
          <w:rtl/>
        </w:rPr>
        <w:t>אופן ביצוע התשלום עבור ההזמנה</w:t>
      </w:r>
    </w:p>
    <w:p w14:paraId="6C4FA778" w14:textId="0AADBC48" w:rsidR="00E46965" w:rsidRPr="0045169B" w:rsidRDefault="00E46965" w:rsidP="0045169B">
      <w:pPr>
        <w:numPr>
          <w:ilvl w:val="1"/>
          <w:numId w:val="16"/>
        </w:numPr>
        <w:spacing w:after="150" w:line="270" w:lineRule="atLeast"/>
        <w:jc w:val="both"/>
        <w:rPr>
          <w:rFonts w:ascii="David" w:eastAsia="Times New Roman" w:hAnsi="David" w:cs="David"/>
          <w:color w:val="464D52"/>
          <w:sz w:val="24"/>
          <w:szCs w:val="24"/>
          <w:rtl/>
        </w:rPr>
      </w:pPr>
      <w:r w:rsidRPr="0045169B">
        <w:rPr>
          <w:rFonts w:ascii="David" w:eastAsia="Times New Roman" w:hAnsi="David" w:cs="David"/>
          <w:color w:val="464D52"/>
          <w:sz w:val="24"/>
          <w:szCs w:val="24"/>
          <w:rtl/>
        </w:rPr>
        <w:t xml:space="preserve">התשלום עבור </w:t>
      </w:r>
      <w:r w:rsidR="0045169B">
        <w:rPr>
          <w:rFonts w:ascii="David" w:eastAsia="Times New Roman" w:hAnsi="David" w:cs="David" w:hint="cs"/>
          <w:color w:val="464D52"/>
          <w:sz w:val="24"/>
          <w:szCs w:val="24"/>
          <w:rtl/>
        </w:rPr>
        <w:t>הקורסים</w:t>
      </w:r>
      <w:r w:rsidRPr="0045169B">
        <w:rPr>
          <w:rFonts w:ascii="David" w:eastAsia="Times New Roman" w:hAnsi="David" w:cs="David"/>
          <w:color w:val="464D52"/>
          <w:sz w:val="24"/>
          <w:szCs w:val="24"/>
          <w:rtl/>
        </w:rPr>
        <w:t xml:space="preserve"> יעשה באמצעות כרטיס אשראי או באמצעות חשבון בשירות “ארנק אלקטרוני” כדוגמת  </w:t>
      </w:r>
      <w:proofErr w:type="spellStart"/>
      <w:r w:rsidRPr="0045169B">
        <w:rPr>
          <w:rFonts w:ascii="David" w:eastAsia="Times New Roman" w:hAnsi="David" w:cs="David"/>
          <w:color w:val="464D52"/>
          <w:sz w:val="24"/>
          <w:szCs w:val="24"/>
          <w:rtl/>
        </w:rPr>
        <w:t>פיי</w:t>
      </w:r>
      <w:proofErr w:type="spellEnd"/>
      <w:r w:rsidRPr="0045169B">
        <w:rPr>
          <w:rFonts w:ascii="David" w:eastAsia="Times New Roman" w:hAnsi="David" w:cs="David"/>
          <w:color w:val="464D52"/>
          <w:sz w:val="24"/>
          <w:szCs w:val="24"/>
          <w:rtl/>
        </w:rPr>
        <w:t xml:space="preserve"> </w:t>
      </w:r>
      <w:proofErr w:type="spellStart"/>
      <w:r w:rsidRPr="0045169B">
        <w:rPr>
          <w:rFonts w:ascii="David" w:eastAsia="Times New Roman" w:hAnsi="David" w:cs="David"/>
          <w:color w:val="464D52"/>
          <w:sz w:val="24"/>
          <w:szCs w:val="24"/>
          <w:rtl/>
        </w:rPr>
        <w:t>פאל</w:t>
      </w:r>
      <w:proofErr w:type="spellEnd"/>
      <w:r w:rsidRPr="0045169B">
        <w:rPr>
          <w:rFonts w:ascii="David" w:eastAsia="Times New Roman" w:hAnsi="David" w:cs="David"/>
          <w:color w:val="464D52"/>
          <w:sz w:val="24"/>
          <w:szCs w:val="24"/>
          <w:rtl/>
        </w:rPr>
        <w:t>- (</w:t>
      </w:r>
      <w:hyperlink r:id="rId13" w:history="1">
        <w:r w:rsidRPr="0045169B">
          <w:rPr>
            <w:rFonts w:ascii="David" w:eastAsia="Times New Roman" w:hAnsi="David" w:cs="David"/>
            <w:color w:val="818181"/>
            <w:sz w:val="24"/>
            <w:szCs w:val="24"/>
            <w:u w:val="single"/>
          </w:rPr>
          <w:t>WWW.PAYPAL.COM</w:t>
        </w:r>
      </w:hyperlink>
      <w:r w:rsidRPr="0045169B">
        <w:rPr>
          <w:rFonts w:ascii="David" w:eastAsia="Times New Roman" w:hAnsi="David" w:cs="David"/>
          <w:color w:val="464D52"/>
          <w:sz w:val="24"/>
          <w:szCs w:val="24"/>
          <w:rtl/>
        </w:rPr>
        <w:t>) וכל שירות דומה</w:t>
      </w:r>
      <w:r w:rsidRPr="0045169B">
        <w:rPr>
          <w:rFonts w:ascii="David" w:eastAsia="Times New Roman" w:hAnsi="David" w:cs="David"/>
          <w:color w:val="464D52"/>
          <w:sz w:val="24"/>
          <w:szCs w:val="24"/>
          <w:rtl/>
        </w:rPr>
        <w:br/>
        <w:t>, כפי שיהיה זמין לשימוש באתר, מעת לעת לפי שיקול דעתה של הנהלת האתר.</w:t>
      </w:r>
    </w:p>
    <w:p w14:paraId="46D89F6A" w14:textId="0AAD5878" w:rsidR="00E46965" w:rsidRPr="0045169B" w:rsidRDefault="00E46965" w:rsidP="0045169B">
      <w:pPr>
        <w:numPr>
          <w:ilvl w:val="1"/>
          <w:numId w:val="16"/>
        </w:numPr>
        <w:spacing w:after="150" w:line="270" w:lineRule="atLeast"/>
        <w:jc w:val="both"/>
        <w:rPr>
          <w:rFonts w:ascii="David" w:eastAsia="Times New Roman" w:hAnsi="David" w:cs="David"/>
          <w:color w:val="464D52"/>
          <w:sz w:val="24"/>
          <w:szCs w:val="24"/>
          <w:rtl/>
        </w:rPr>
      </w:pPr>
      <w:r w:rsidRPr="0045169B">
        <w:rPr>
          <w:rFonts w:ascii="David" w:eastAsia="Times New Roman" w:hAnsi="David" w:cs="David"/>
          <w:color w:val="464D52"/>
          <w:sz w:val="24"/>
          <w:szCs w:val="24"/>
          <w:rtl/>
        </w:rPr>
        <w:t xml:space="preserve">אם יבחר המזמין להשתמש בכרטיס אשראי לשם ביצוע התשלום, יתבקש המזמין למסור את פרטי כרטיס האשראי, תעודת זהות, סוג הכרטיס ותוקפו. אם החליט המזמין לשלם באמצעות </w:t>
      </w:r>
      <w:proofErr w:type="spellStart"/>
      <w:r w:rsidRPr="0045169B">
        <w:rPr>
          <w:rFonts w:ascii="David" w:eastAsia="Times New Roman" w:hAnsi="David" w:cs="David"/>
          <w:color w:val="464D52"/>
          <w:sz w:val="24"/>
          <w:szCs w:val="24"/>
          <w:rtl/>
        </w:rPr>
        <w:t>הפיי</w:t>
      </w:r>
      <w:proofErr w:type="spellEnd"/>
      <w:r w:rsidRPr="0045169B">
        <w:rPr>
          <w:rFonts w:ascii="David" w:eastAsia="Times New Roman" w:hAnsi="David" w:cs="David"/>
          <w:color w:val="464D52"/>
          <w:sz w:val="24"/>
          <w:szCs w:val="24"/>
          <w:rtl/>
        </w:rPr>
        <w:t xml:space="preserve"> </w:t>
      </w:r>
      <w:proofErr w:type="spellStart"/>
      <w:r w:rsidRPr="0045169B">
        <w:rPr>
          <w:rFonts w:ascii="David" w:eastAsia="Times New Roman" w:hAnsi="David" w:cs="David"/>
          <w:color w:val="464D52"/>
          <w:sz w:val="24"/>
          <w:szCs w:val="24"/>
          <w:rtl/>
        </w:rPr>
        <w:t>פאל</w:t>
      </w:r>
      <w:proofErr w:type="spellEnd"/>
      <w:r w:rsidRPr="0045169B">
        <w:rPr>
          <w:rFonts w:ascii="David" w:eastAsia="Times New Roman" w:hAnsi="David" w:cs="David"/>
          <w:color w:val="464D52"/>
          <w:sz w:val="24"/>
          <w:szCs w:val="24"/>
          <w:rtl/>
        </w:rPr>
        <w:t xml:space="preserve">, החברה תוכל לגבות את התשלום עבור </w:t>
      </w:r>
      <w:r w:rsidR="0045169B">
        <w:rPr>
          <w:rFonts w:ascii="David" w:eastAsia="Times New Roman" w:hAnsi="David" w:cs="David" w:hint="cs"/>
          <w:color w:val="464D52"/>
          <w:sz w:val="24"/>
          <w:szCs w:val="24"/>
          <w:rtl/>
        </w:rPr>
        <w:t>הקורס</w:t>
      </w:r>
      <w:r w:rsidRPr="0045169B">
        <w:rPr>
          <w:rFonts w:ascii="David" w:eastAsia="Times New Roman" w:hAnsi="David" w:cs="David"/>
          <w:color w:val="464D52"/>
          <w:sz w:val="24"/>
          <w:szCs w:val="24"/>
          <w:rtl/>
        </w:rPr>
        <w:t xml:space="preserve"> רק לאחר קבלת אישור </w:t>
      </w:r>
      <w:proofErr w:type="spellStart"/>
      <w:r w:rsidRPr="0045169B">
        <w:rPr>
          <w:rFonts w:ascii="David" w:eastAsia="Times New Roman" w:hAnsi="David" w:cs="David"/>
          <w:color w:val="464D52"/>
          <w:sz w:val="24"/>
          <w:szCs w:val="24"/>
          <w:rtl/>
        </w:rPr>
        <w:t>מפיי</w:t>
      </w:r>
      <w:proofErr w:type="spellEnd"/>
      <w:r w:rsidRPr="0045169B">
        <w:rPr>
          <w:rFonts w:ascii="David" w:eastAsia="Times New Roman" w:hAnsi="David" w:cs="David"/>
          <w:color w:val="464D52"/>
          <w:sz w:val="24"/>
          <w:szCs w:val="24"/>
          <w:rtl/>
        </w:rPr>
        <w:t xml:space="preserve"> </w:t>
      </w:r>
      <w:proofErr w:type="spellStart"/>
      <w:r w:rsidRPr="0045169B">
        <w:rPr>
          <w:rFonts w:ascii="David" w:eastAsia="Times New Roman" w:hAnsi="David" w:cs="David"/>
          <w:color w:val="464D52"/>
          <w:sz w:val="24"/>
          <w:szCs w:val="24"/>
          <w:rtl/>
        </w:rPr>
        <w:t>פאל</w:t>
      </w:r>
      <w:proofErr w:type="spellEnd"/>
      <w:r w:rsidRPr="0045169B">
        <w:rPr>
          <w:rFonts w:ascii="David" w:eastAsia="Times New Roman" w:hAnsi="David" w:cs="David"/>
          <w:color w:val="464D52"/>
          <w:sz w:val="24"/>
          <w:szCs w:val="24"/>
          <w:rtl/>
        </w:rPr>
        <w:t xml:space="preserve">. השימוש וקבלת האישור </w:t>
      </w:r>
      <w:proofErr w:type="spellStart"/>
      <w:r w:rsidRPr="0045169B">
        <w:rPr>
          <w:rFonts w:ascii="David" w:eastAsia="Times New Roman" w:hAnsi="David" w:cs="David"/>
          <w:color w:val="464D52"/>
          <w:sz w:val="24"/>
          <w:szCs w:val="24"/>
          <w:rtl/>
        </w:rPr>
        <w:t>מפיי-פאל</w:t>
      </w:r>
      <w:proofErr w:type="spellEnd"/>
      <w:r w:rsidRPr="0045169B">
        <w:rPr>
          <w:rFonts w:ascii="David" w:eastAsia="Times New Roman" w:hAnsi="David" w:cs="David"/>
          <w:color w:val="464D52"/>
          <w:sz w:val="24"/>
          <w:szCs w:val="24"/>
          <w:rtl/>
        </w:rPr>
        <w:t xml:space="preserve"> כפופים לתנאי השימוש של אתר </w:t>
      </w:r>
      <w:proofErr w:type="spellStart"/>
      <w:r w:rsidRPr="0045169B">
        <w:rPr>
          <w:rFonts w:ascii="David" w:eastAsia="Times New Roman" w:hAnsi="David" w:cs="David"/>
          <w:color w:val="464D52"/>
          <w:sz w:val="24"/>
          <w:szCs w:val="24"/>
          <w:rtl/>
        </w:rPr>
        <w:t>פיי</w:t>
      </w:r>
      <w:proofErr w:type="spellEnd"/>
      <w:r w:rsidRPr="0045169B">
        <w:rPr>
          <w:rFonts w:ascii="David" w:eastAsia="Times New Roman" w:hAnsi="David" w:cs="David"/>
          <w:color w:val="464D52"/>
          <w:sz w:val="24"/>
          <w:szCs w:val="24"/>
          <w:rtl/>
        </w:rPr>
        <w:t xml:space="preserve"> </w:t>
      </w:r>
      <w:proofErr w:type="spellStart"/>
      <w:r w:rsidRPr="0045169B">
        <w:rPr>
          <w:rFonts w:ascii="David" w:eastAsia="Times New Roman" w:hAnsi="David" w:cs="David"/>
          <w:color w:val="464D52"/>
          <w:sz w:val="24"/>
          <w:szCs w:val="24"/>
          <w:rtl/>
        </w:rPr>
        <w:t>פאל</w:t>
      </w:r>
      <w:proofErr w:type="spellEnd"/>
      <w:r w:rsidRPr="0045169B">
        <w:rPr>
          <w:rFonts w:ascii="David" w:eastAsia="Times New Roman" w:hAnsi="David" w:cs="David"/>
          <w:color w:val="464D52"/>
          <w:sz w:val="24"/>
          <w:szCs w:val="24"/>
          <w:rtl/>
        </w:rPr>
        <w:t>.</w:t>
      </w:r>
    </w:p>
    <w:p w14:paraId="7F688EA1" w14:textId="77777777" w:rsidR="00E46965" w:rsidRPr="0045169B" w:rsidRDefault="00E46965" w:rsidP="0045169B">
      <w:pPr>
        <w:numPr>
          <w:ilvl w:val="1"/>
          <w:numId w:val="16"/>
        </w:numPr>
        <w:spacing w:after="150" w:line="270" w:lineRule="atLeast"/>
        <w:jc w:val="both"/>
        <w:rPr>
          <w:rFonts w:ascii="David" w:eastAsia="Times New Roman" w:hAnsi="David" w:cs="David"/>
          <w:color w:val="464D52"/>
          <w:sz w:val="24"/>
          <w:szCs w:val="24"/>
          <w:rtl/>
        </w:rPr>
      </w:pPr>
      <w:r w:rsidRPr="0045169B">
        <w:rPr>
          <w:rFonts w:ascii="David" w:eastAsia="Times New Roman" w:hAnsi="David" w:cs="David"/>
          <w:color w:val="464D52"/>
          <w:sz w:val="24"/>
          <w:szCs w:val="24"/>
          <w:rtl/>
        </w:rPr>
        <w:t>הנהלת האתר שומרת לעצמה את הזכות להפסיק את השימוש באמצעי התשלום כלשהו באתר, להתיר שימוש באמצעי תשלום נוספים ולהחיל הסדרי תשלום שונים על סוגי כרטיסי אשראי שונים או אמצעי תשלום שהנהלת האתר תכבד.</w:t>
      </w:r>
    </w:p>
    <w:p w14:paraId="6934B09F" w14:textId="0E6600A4" w:rsidR="00E46965" w:rsidRPr="0045169B" w:rsidRDefault="00E46965" w:rsidP="0045169B">
      <w:pPr>
        <w:numPr>
          <w:ilvl w:val="1"/>
          <w:numId w:val="16"/>
        </w:numPr>
        <w:spacing w:after="150" w:line="270" w:lineRule="atLeast"/>
        <w:jc w:val="both"/>
        <w:rPr>
          <w:rFonts w:ascii="David" w:eastAsia="Times New Roman" w:hAnsi="David" w:cs="David"/>
          <w:color w:val="464D52"/>
          <w:sz w:val="24"/>
          <w:szCs w:val="24"/>
          <w:rtl/>
        </w:rPr>
      </w:pPr>
      <w:r w:rsidRPr="0045169B">
        <w:rPr>
          <w:rFonts w:ascii="David" w:eastAsia="Times New Roman" w:hAnsi="David" w:cs="David"/>
          <w:color w:val="464D52"/>
          <w:sz w:val="24"/>
          <w:szCs w:val="24"/>
          <w:rtl/>
        </w:rPr>
        <w:lastRenderedPageBreak/>
        <w:t xml:space="preserve">לאחר שהוזנו פרטי התשלום בטופס ההזמנה המקוון, ישלח אל המזמין אישור באמצעות הדואר האלקטרוני על קליטת פרטי ההזמנה. יובהר כי אישור זה אינו מחייב את הנהלת האתר לספק את </w:t>
      </w:r>
      <w:r w:rsidR="0045169B">
        <w:rPr>
          <w:rFonts w:ascii="David" w:eastAsia="Times New Roman" w:hAnsi="David" w:cs="David" w:hint="cs"/>
          <w:color w:val="464D52"/>
          <w:sz w:val="24"/>
          <w:szCs w:val="24"/>
          <w:rtl/>
        </w:rPr>
        <w:t>הקורס</w:t>
      </w:r>
      <w:r w:rsidRPr="0045169B">
        <w:rPr>
          <w:rFonts w:ascii="David" w:eastAsia="Times New Roman" w:hAnsi="David" w:cs="David"/>
          <w:color w:val="464D52"/>
          <w:sz w:val="24"/>
          <w:szCs w:val="24"/>
          <w:rtl/>
        </w:rPr>
        <w:t xml:space="preserve"> </w:t>
      </w:r>
      <w:r w:rsidR="0045169B">
        <w:rPr>
          <w:rFonts w:ascii="David" w:eastAsia="Times New Roman" w:hAnsi="David" w:cs="David" w:hint="cs"/>
          <w:color w:val="464D52"/>
          <w:sz w:val="24"/>
          <w:szCs w:val="24"/>
          <w:rtl/>
        </w:rPr>
        <w:t>שהוזמן</w:t>
      </w:r>
      <w:r w:rsidRPr="0045169B">
        <w:rPr>
          <w:rFonts w:ascii="David" w:eastAsia="Times New Roman" w:hAnsi="David" w:cs="David"/>
          <w:color w:val="464D52"/>
          <w:sz w:val="24"/>
          <w:szCs w:val="24"/>
          <w:rtl/>
        </w:rPr>
        <w:t xml:space="preserve"> והוא רק מעיד שפרטי ההזמנה נקלטו בהנהלת האתר.</w:t>
      </w:r>
    </w:p>
    <w:p w14:paraId="2568A09A" w14:textId="77777777" w:rsidR="00E46965" w:rsidRPr="0045169B" w:rsidRDefault="00E46965" w:rsidP="0045169B">
      <w:pPr>
        <w:numPr>
          <w:ilvl w:val="1"/>
          <w:numId w:val="16"/>
        </w:numPr>
        <w:spacing w:after="150" w:line="270" w:lineRule="atLeast"/>
        <w:jc w:val="both"/>
        <w:rPr>
          <w:rFonts w:ascii="David" w:eastAsia="Times New Roman" w:hAnsi="David" w:cs="David"/>
          <w:color w:val="464D52"/>
          <w:sz w:val="24"/>
          <w:szCs w:val="24"/>
          <w:rtl/>
        </w:rPr>
      </w:pPr>
      <w:r w:rsidRPr="0045169B">
        <w:rPr>
          <w:rFonts w:ascii="David" w:eastAsia="Times New Roman" w:hAnsi="David" w:cs="David"/>
          <w:color w:val="464D52"/>
          <w:sz w:val="24"/>
          <w:szCs w:val="24"/>
          <w:rtl/>
        </w:rPr>
        <w:t>מיד לאחר ביצוע ההזמנה, תבצע הנהלת האתר בדיקה של אמצעי התשלום בו השתמש המזמין, תינתן הודעה מתאימה למזמין כי ההזמנה אושרה וחשבונו יחויב בעלות השירות.</w:t>
      </w:r>
    </w:p>
    <w:p w14:paraId="39E5E972" w14:textId="77777777" w:rsidR="00E46965" w:rsidRPr="0045169B" w:rsidRDefault="00E46965" w:rsidP="0045169B">
      <w:pPr>
        <w:numPr>
          <w:ilvl w:val="1"/>
          <w:numId w:val="16"/>
        </w:numPr>
        <w:spacing w:after="150" w:line="270" w:lineRule="atLeast"/>
        <w:jc w:val="both"/>
        <w:rPr>
          <w:rFonts w:ascii="David" w:eastAsia="Times New Roman" w:hAnsi="David" w:cs="David"/>
          <w:color w:val="464D52"/>
          <w:sz w:val="24"/>
          <w:szCs w:val="24"/>
          <w:rtl/>
        </w:rPr>
      </w:pPr>
      <w:r w:rsidRPr="0045169B">
        <w:rPr>
          <w:rFonts w:ascii="David" w:eastAsia="Times New Roman" w:hAnsi="David" w:cs="David"/>
          <w:color w:val="464D52"/>
          <w:sz w:val="24"/>
          <w:szCs w:val="24"/>
          <w:rtl/>
        </w:rPr>
        <w:t xml:space="preserve">במקרה בו לא אושרה  העסקה על ידי חברת האשראי או על ידי חשבון </w:t>
      </w:r>
      <w:proofErr w:type="spellStart"/>
      <w:r w:rsidRPr="0045169B">
        <w:rPr>
          <w:rFonts w:ascii="David" w:eastAsia="Times New Roman" w:hAnsi="David" w:cs="David"/>
          <w:color w:val="464D52"/>
          <w:sz w:val="24"/>
          <w:szCs w:val="24"/>
          <w:rtl/>
        </w:rPr>
        <w:t>הפיי</w:t>
      </w:r>
      <w:proofErr w:type="spellEnd"/>
      <w:r w:rsidRPr="0045169B">
        <w:rPr>
          <w:rFonts w:ascii="David" w:eastAsia="Times New Roman" w:hAnsi="David" w:cs="David"/>
          <w:color w:val="464D52"/>
          <w:sz w:val="24"/>
          <w:szCs w:val="24"/>
          <w:rtl/>
        </w:rPr>
        <w:t xml:space="preserve"> </w:t>
      </w:r>
      <w:proofErr w:type="spellStart"/>
      <w:r w:rsidRPr="0045169B">
        <w:rPr>
          <w:rFonts w:ascii="David" w:eastAsia="Times New Roman" w:hAnsi="David" w:cs="David"/>
          <w:color w:val="464D52"/>
          <w:sz w:val="24"/>
          <w:szCs w:val="24"/>
          <w:rtl/>
        </w:rPr>
        <w:t>פאל</w:t>
      </w:r>
      <w:proofErr w:type="spellEnd"/>
      <w:r w:rsidRPr="0045169B">
        <w:rPr>
          <w:rFonts w:ascii="David" w:eastAsia="Times New Roman" w:hAnsi="David" w:cs="David"/>
          <w:color w:val="464D52"/>
          <w:sz w:val="24"/>
          <w:szCs w:val="24"/>
          <w:rtl/>
        </w:rPr>
        <w:t xml:space="preserve"> או כל אמצעי תשלום אר שיהיה באותה עת, יקבל המזמין הודעה מתאימה על כך והנהלת האתר תיצור קשר עם המזמין לשם השלמת העסקה או ביטולה.</w:t>
      </w:r>
    </w:p>
    <w:p w14:paraId="4439886A" w14:textId="63E69CB6" w:rsidR="00E46965" w:rsidRPr="0045169B" w:rsidRDefault="00E46965" w:rsidP="0045169B">
      <w:pPr>
        <w:numPr>
          <w:ilvl w:val="1"/>
          <w:numId w:val="16"/>
        </w:numPr>
        <w:spacing w:after="150" w:line="270" w:lineRule="atLeast"/>
        <w:jc w:val="both"/>
        <w:rPr>
          <w:rFonts w:ascii="David" w:eastAsia="Times New Roman" w:hAnsi="David" w:cs="David"/>
          <w:color w:val="464D52"/>
          <w:sz w:val="24"/>
          <w:szCs w:val="24"/>
          <w:rtl/>
        </w:rPr>
      </w:pPr>
      <w:r w:rsidRPr="0045169B">
        <w:rPr>
          <w:rFonts w:ascii="David" w:eastAsia="Times New Roman" w:hAnsi="David" w:cs="David"/>
          <w:color w:val="464D52"/>
          <w:sz w:val="24"/>
          <w:szCs w:val="24"/>
          <w:rtl/>
        </w:rPr>
        <w:t xml:space="preserve">אישור פעולת הרכישה מותנה בהימצאות </w:t>
      </w:r>
      <w:r w:rsidR="0045169B">
        <w:rPr>
          <w:rFonts w:ascii="David" w:eastAsia="Times New Roman" w:hAnsi="David" w:cs="David" w:hint="cs"/>
          <w:color w:val="464D52"/>
          <w:sz w:val="24"/>
          <w:szCs w:val="24"/>
          <w:rtl/>
        </w:rPr>
        <w:t>הקורס</w:t>
      </w:r>
      <w:r w:rsidRPr="0045169B">
        <w:rPr>
          <w:rFonts w:ascii="David" w:eastAsia="Times New Roman" w:hAnsi="David" w:cs="David"/>
          <w:color w:val="464D52"/>
          <w:sz w:val="24"/>
          <w:szCs w:val="24"/>
          <w:rtl/>
        </w:rPr>
        <w:t xml:space="preserve"> הנרכש במלאי במועד האספקה המבוקש ו/במועד ההזמנה. אם לא </w:t>
      </w:r>
      <w:proofErr w:type="spellStart"/>
      <w:r w:rsidRPr="0045169B">
        <w:rPr>
          <w:rFonts w:ascii="David" w:eastAsia="Times New Roman" w:hAnsi="David" w:cs="David"/>
          <w:color w:val="464D52"/>
          <w:sz w:val="24"/>
          <w:szCs w:val="24"/>
          <w:rtl/>
        </w:rPr>
        <w:t>צויין</w:t>
      </w:r>
      <w:proofErr w:type="spellEnd"/>
      <w:r w:rsidRPr="0045169B">
        <w:rPr>
          <w:rFonts w:ascii="David" w:eastAsia="Times New Roman" w:hAnsi="David" w:cs="David"/>
          <w:color w:val="464D52"/>
          <w:sz w:val="24"/>
          <w:szCs w:val="24"/>
          <w:rtl/>
        </w:rPr>
        <w:t xml:space="preserve">, כי </w:t>
      </w:r>
      <w:r w:rsidR="0045169B">
        <w:rPr>
          <w:rFonts w:ascii="David" w:eastAsia="Times New Roman" w:hAnsi="David" w:cs="David" w:hint="cs"/>
          <w:color w:val="464D52"/>
          <w:sz w:val="24"/>
          <w:szCs w:val="24"/>
          <w:rtl/>
        </w:rPr>
        <w:t>הקורס</w:t>
      </w:r>
      <w:r w:rsidRPr="0045169B">
        <w:rPr>
          <w:rFonts w:ascii="David" w:eastAsia="Times New Roman" w:hAnsi="David" w:cs="David"/>
          <w:color w:val="464D52"/>
          <w:sz w:val="24"/>
          <w:szCs w:val="24"/>
          <w:rtl/>
        </w:rPr>
        <w:t xml:space="preserve"> אינו קיים במלאי והמוצר לא הורד מהאתר עד למועד ביצוע ההזמנה, לא תהא הנהלת האתר מחויבת בכפוף לכך שהנהלת האתר תשיב למזמין כל סכום ששולם אם שולם להנהלת האתר ו/או תבטל את החיוב אם בוצע בגין פעולת הרכישה.</w:t>
      </w:r>
    </w:p>
    <w:p w14:paraId="6E3327B7" w14:textId="43A27840" w:rsidR="00E46965" w:rsidRPr="0045169B" w:rsidRDefault="00E46965" w:rsidP="0045169B">
      <w:pPr>
        <w:numPr>
          <w:ilvl w:val="1"/>
          <w:numId w:val="16"/>
        </w:numPr>
        <w:spacing w:after="150" w:line="270" w:lineRule="atLeast"/>
        <w:jc w:val="both"/>
        <w:rPr>
          <w:rFonts w:ascii="David" w:eastAsia="Times New Roman" w:hAnsi="David" w:cs="David"/>
          <w:color w:val="464D52"/>
          <w:sz w:val="24"/>
          <w:szCs w:val="24"/>
          <w:rtl/>
        </w:rPr>
      </w:pPr>
      <w:r w:rsidRPr="0045169B">
        <w:rPr>
          <w:rFonts w:ascii="David" w:eastAsia="Times New Roman" w:hAnsi="David" w:cs="David"/>
          <w:color w:val="464D52"/>
          <w:sz w:val="24"/>
          <w:szCs w:val="24"/>
          <w:rtl/>
        </w:rPr>
        <w:t xml:space="preserve">יובהר כי יתכנו מצבים בהם על אף </w:t>
      </w:r>
      <w:r w:rsidR="0045169B">
        <w:rPr>
          <w:rFonts w:ascii="David" w:eastAsia="Times New Roman" w:hAnsi="David" w:cs="David" w:hint="cs"/>
          <w:color w:val="464D52"/>
          <w:sz w:val="24"/>
          <w:szCs w:val="24"/>
          <w:rtl/>
        </w:rPr>
        <w:t>שהקורס</w:t>
      </w:r>
      <w:r w:rsidRPr="0045169B">
        <w:rPr>
          <w:rFonts w:ascii="David" w:eastAsia="Times New Roman" w:hAnsi="David" w:cs="David"/>
          <w:color w:val="464D52"/>
          <w:sz w:val="24"/>
          <w:szCs w:val="24"/>
          <w:rtl/>
        </w:rPr>
        <w:t xml:space="preserve"> מוצג באתר כקיים במלאי, בפועל הוא חסר  ולא ניתן </w:t>
      </w:r>
      <w:r w:rsidR="0045169B">
        <w:rPr>
          <w:rFonts w:ascii="David" w:eastAsia="Times New Roman" w:hAnsi="David" w:cs="David" w:hint="cs"/>
          <w:color w:val="464D52"/>
          <w:sz w:val="24"/>
          <w:szCs w:val="24"/>
          <w:rtl/>
        </w:rPr>
        <w:t>לקיים</w:t>
      </w:r>
      <w:r w:rsidRPr="0045169B">
        <w:rPr>
          <w:rFonts w:ascii="David" w:eastAsia="Times New Roman" w:hAnsi="David" w:cs="David"/>
          <w:color w:val="464D52"/>
          <w:sz w:val="24"/>
          <w:szCs w:val="24"/>
          <w:rtl/>
        </w:rPr>
        <w:t xml:space="preserve"> אותו, במקרים אלו תבוטל העסקה ולמזמין לא תהה כל טענה בקשר לכך בכפוף להשבת הסכום ששולם על ידי הלקוח.</w:t>
      </w:r>
    </w:p>
    <w:p w14:paraId="3B87962F" w14:textId="77777777" w:rsidR="00E46965" w:rsidRPr="0045169B" w:rsidRDefault="00E46965" w:rsidP="0045169B">
      <w:pPr>
        <w:numPr>
          <w:ilvl w:val="1"/>
          <w:numId w:val="16"/>
        </w:numPr>
        <w:spacing w:after="150" w:line="270" w:lineRule="atLeast"/>
        <w:jc w:val="both"/>
        <w:rPr>
          <w:rFonts w:ascii="David" w:eastAsia="Times New Roman" w:hAnsi="David" w:cs="David"/>
          <w:color w:val="464D52"/>
          <w:sz w:val="24"/>
          <w:szCs w:val="24"/>
          <w:rtl/>
        </w:rPr>
      </w:pPr>
      <w:r w:rsidRPr="0045169B">
        <w:rPr>
          <w:rFonts w:ascii="David" w:eastAsia="Times New Roman" w:hAnsi="David" w:cs="David"/>
          <w:color w:val="464D52"/>
          <w:sz w:val="24"/>
          <w:szCs w:val="24"/>
          <w:rtl/>
        </w:rPr>
        <w:t xml:space="preserve">מועד המשלוח יקבע החל מיום אישור העסקה על ידי חברת האשראי או אישור מחשבון </w:t>
      </w:r>
      <w:proofErr w:type="spellStart"/>
      <w:r w:rsidRPr="0045169B">
        <w:rPr>
          <w:rFonts w:ascii="David" w:eastAsia="Times New Roman" w:hAnsi="David" w:cs="David"/>
          <w:color w:val="464D52"/>
          <w:sz w:val="24"/>
          <w:szCs w:val="24"/>
          <w:rtl/>
        </w:rPr>
        <w:t>הפיי</w:t>
      </w:r>
      <w:proofErr w:type="spellEnd"/>
      <w:r w:rsidRPr="0045169B">
        <w:rPr>
          <w:rFonts w:ascii="David" w:eastAsia="Times New Roman" w:hAnsi="David" w:cs="David"/>
          <w:color w:val="464D52"/>
          <w:sz w:val="24"/>
          <w:szCs w:val="24"/>
          <w:rtl/>
        </w:rPr>
        <w:t xml:space="preserve"> </w:t>
      </w:r>
      <w:proofErr w:type="spellStart"/>
      <w:r w:rsidRPr="0045169B">
        <w:rPr>
          <w:rFonts w:ascii="David" w:eastAsia="Times New Roman" w:hAnsi="David" w:cs="David"/>
          <w:color w:val="464D52"/>
          <w:sz w:val="24"/>
          <w:szCs w:val="24"/>
          <w:rtl/>
        </w:rPr>
        <w:t>פאל</w:t>
      </w:r>
      <w:proofErr w:type="spellEnd"/>
      <w:r w:rsidRPr="0045169B">
        <w:rPr>
          <w:rFonts w:ascii="David" w:eastAsia="Times New Roman" w:hAnsi="David" w:cs="David"/>
          <w:color w:val="464D52"/>
          <w:sz w:val="24"/>
          <w:szCs w:val="24"/>
          <w:rtl/>
        </w:rPr>
        <w:t>  או שירות ארנק אלקטרוני זמין אחר שאושר.</w:t>
      </w:r>
    </w:p>
    <w:p w14:paraId="5B68D8D3" w14:textId="77777777" w:rsidR="0045169B" w:rsidRDefault="00E46965" w:rsidP="0045169B">
      <w:pPr>
        <w:numPr>
          <w:ilvl w:val="1"/>
          <w:numId w:val="16"/>
        </w:numPr>
        <w:spacing w:after="150" w:line="270" w:lineRule="atLeast"/>
        <w:jc w:val="both"/>
        <w:rPr>
          <w:rFonts w:ascii="David" w:eastAsia="Times New Roman" w:hAnsi="David" w:cs="David"/>
          <w:color w:val="464D52"/>
          <w:sz w:val="24"/>
          <w:szCs w:val="24"/>
        </w:rPr>
      </w:pPr>
      <w:r w:rsidRPr="0045169B">
        <w:rPr>
          <w:rFonts w:ascii="David" w:eastAsia="Times New Roman" w:hAnsi="David" w:cs="David"/>
          <w:color w:val="464D52"/>
          <w:sz w:val="24"/>
          <w:szCs w:val="24"/>
          <w:rtl/>
        </w:rPr>
        <w:t>במידה והמזמין חויב בטעות על ידי חברת האשראי, על המזמין להודיע להנהלת האתר על מנת לבצע זיכוי בהתאם.</w:t>
      </w:r>
    </w:p>
    <w:p w14:paraId="0183E6A1" w14:textId="64C56D21" w:rsidR="00E46965" w:rsidRPr="0045169B" w:rsidRDefault="00E46965" w:rsidP="0045169B">
      <w:pPr>
        <w:numPr>
          <w:ilvl w:val="1"/>
          <w:numId w:val="16"/>
        </w:numPr>
        <w:spacing w:after="150" w:line="270" w:lineRule="atLeast"/>
        <w:jc w:val="both"/>
        <w:rPr>
          <w:rFonts w:ascii="David" w:eastAsia="Times New Roman" w:hAnsi="David" w:cs="David"/>
          <w:color w:val="464D52"/>
          <w:sz w:val="24"/>
          <w:szCs w:val="24"/>
          <w:rtl/>
        </w:rPr>
      </w:pPr>
      <w:r w:rsidRPr="0045169B">
        <w:rPr>
          <w:rFonts w:ascii="David" w:eastAsia="Times New Roman" w:hAnsi="David" w:cs="David"/>
          <w:color w:val="464D52"/>
          <w:sz w:val="24"/>
          <w:szCs w:val="24"/>
          <w:rtl/>
        </w:rPr>
        <w:t xml:space="preserve">האתר לא יהיה אחראי לכל איחור ו/או עיכוב </w:t>
      </w:r>
      <w:r w:rsidR="0045169B">
        <w:rPr>
          <w:rFonts w:ascii="David" w:eastAsia="Times New Roman" w:hAnsi="David" w:cs="David" w:hint="cs"/>
          <w:color w:val="464D52"/>
          <w:sz w:val="24"/>
          <w:szCs w:val="24"/>
          <w:rtl/>
        </w:rPr>
        <w:t>במועד קורס שהוזמן</w:t>
      </w:r>
      <w:r w:rsidRPr="0045169B">
        <w:rPr>
          <w:rFonts w:ascii="David" w:eastAsia="Times New Roman" w:hAnsi="David" w:cs="David"/>
          <w:color w:val="464D52"/>
          <w:sz w:val="24"/>
          <w:szCs w:val="24"/>
          <w:rtl/>
        </w:rPr>
        <w:t xml:space="preserve"> אשר נגרם כתוצאה מאחת הסיבות להלן:</w:t>
      </w:r>
    </w:p>
    <w:p w14:paraId="3C3352C1" w14:textId="739822B4" w:rsidR="00E46965" w:rsidRPr="0045169B" w:rsidRDefault="00E46965" w:rsidP="0045169B">
      <w:pPr>
        <w:numPr>
          <w:ilvl w:val="2"/>
          <w:numId w:val="17"/>
        </w:numPr>
        <w:spacing w:after="150" w:line="270" w:lineRule="atLeast"/>
        <w:jc w:val="both"/>
        <w:rPr>
          <w:rFonts w:ascii="David" w:eastAsia="Times New Roman" w:hAnsi="David" w:cs="David"/>
          <w:color w:val="464D52"/>
          <w:sz w:val="24"/>
          <w:szCs w:val="24"/>
          <w:rtl/>
        </w:rPr>
      </w:pPr>
      <w:proofErr w:type="spellStart"/>
      <w:r w:rsidRPr="0045169B">
        <w:rPr>
          <w:rFonts w:ascii="David" w:eastAsia="Times New Roman" w:hAnsi="David" w:cs="David"/>
          <w:color w:val="464D52"/>
          <w:sz w:val="24"/>
          <w:szCs w:val="24"/>
          <w:rtl/>
        </w:rPr>
        <w:t>כח</w:t>
      </w:r>
      <w:proofErr w:type="spellEnd"/>
      <w:r w:rsidRPr="0045169B">
        <w:rPr>
          <w:rFonts w:ascii="David" w:eastAsia="Times New Roman" w:hAnsi="David" w:cs="David"/>
          <w:color w:val="464D52"/>
          <w:sz w:val="24"/>
          <w:szCs w:val="24"/>
          <w:rtl/>
        </w:rPr>
        <w:t xml:space="preserve"> עליון ומבלי לפגוע בכלליות האמור מלחמה, מבצע צבאי, מבצע חרום ו/או נזקי טבע ו/או מאירועים שאינם בשליטת האתר כגון שביתות והשבתות כלל משקיות ו/או אצל ספקים של שירותים או סחורות הדרושים </w:t>
      </w:r>
      <w:r w:rsidR="0045169B">
        <w:rPr>
          <w:rFonts w:ascii="David" w:eastAsia="Times New Roman" w:hAnsi="David" w:cs="David" w:hint="cs"/>
          <w:color w:val="464D52"/>
          <w:sz w:val="24"/>
          <w:szCs w:val="24"/>
          <w:rtl/>
        </w:rPr>
        <w:t>לביצוע הקורס</w:t>
      </w:r>
      <w:r w:rsidRPr="0045169B">
        <w:rPr>
          <w:rFonts w:ascii="David" w:eastAsia="Times New Roman" w:hAnsi="David" w:cs="David"/>
          <w:color w:val="464D52"/>
          <w:sz w:val="24"/>
          <w:szCs w:val="24"/>
          <w:rtl/>
        </w:rPr>
        <w:t>.</w:t>
      </w:r>
    </w:p>
    <w:p w14:paraId="17FA8CA9" w14:textId="77777777" w:rsidR="00E46965" w:rsidRPr="0045169B" w:rsidRDefault="00E46965" w:rsidP="0045169B">
      <w:pPr>
        <w:numPr>
          <w:ilvl w:val="2"/>
          <w:numId w:val="17"/>
        </w:numPr>
        <w:spacing w:after="150" w:line="270" w:lineRule="atLeast"/>
        <w:jc w:val="both"/>
        <w:rPr>
          <w:rFonts w:ascii="David" w:eastAsia="Times New Roman" w:hAnsi="David" w:cs="David"/>
          <w:color w:val="464D52"/>
          <w:sz w:val="24"/>
          <w:szCs w:val="24"/>
          <w:rtl/>
        </w:rPr>
      </w:pPr>
      <w:r w:rsidRPr="0045169B">
        <w:rPr>
          <w:rFonts w:ascii="David" w:eastAsia="Times New Roman" w:hAnsi="David" w:cs="David"/>
          <w:color w:val="464D52"/>
          <w:sz w:val="24"/>
          <w:szCs w:val="24"/>
          <w:rtl/>
        </w:rPr>
        <w:t>כל סיבה שאינה בשליטת האתר ו/או החברה.</w:t>
      </w:r>
    </w:p>
    <w:p w14:paraId="01F2E679" w14:textId="280D7E7B" w:rsidR="00E46965" w:rsidRDefault="00E46965" w:rsidP="0045169B">
      <w:pPr>
        <w:numPr>
          <w:ilvl w:val="2"/>
          <w:numId w:val="17"/>
        </w:numPr>
        <w:spacing w:after="150" w:line="270" w:lineRule="atLeast"/>
        <w:jc w:val="both"/>
        <w:rPr>
          <w:rFonts w:ascii="David" w:eastAsia="Times New Roman" w:hAnsi="David" w:cs="David"/>
          <w:color w:val="464D52"/>
          <w:sz w:val="24"/>
          <w:szCs w:val="24"/>
        </w:rPr>
      </w:pPr>
      <w:r w:rsidRPr="0045169B">
        <w:rPr>
          <w:rFonts w:ascii="David" w:eastAsia="Times New Roman" w:hAnsi="David" w:cs="David"/>
          <w:color w:val="464D52"/>
          <w:sz w:val="24"/>
          <w:szCs w:val="24"/>
          <w:rtl/>
        </w:rPr>
        <w:t xml:space="preserve">מסיבה הקשורה עם </w:t>
      </w:r>
      <w:r w:rsidR="0045169B">
        <w:rPr>
          <w:rFonts w:ascii="David" w:eastAsia="Times New Roman" w:hAnsi="David" w:cs="David" w:hint="cs"/>
          <w:color w:val="464D52"/>
          <w:sz w:val="24"/>
          <w:szCs w:val="24"/>
          <w:rtl/>
        </w:rPr>
        <w:t>צד ג'</w:t>
      </w:r>
      <w:r w:rsidRPr="0045169B">
        <w:rPr>
          <w:rFonts w:ascii="David" w:eastAsia="Times New Roman" w:hAnsi="David" w:cs="David"/>
          <w:color w:val="464D52"/>
          <w:sz w:val="24"/>
          <w:szCs w:val="24"/>
          <w:rtl/>
        </w:rPr>
        <w:t>.</w:t>
      </w:r>
    </w:p>
    <w:p w14:paraId="3E1D90BC" w14:textId="77777777" w:rsidR="0045169B" w:rsidRPr="0045169B" w:rsidRDefault="0045169B" w:rsidP="0045169B">
      <w:pPr>
        <w:spacing w:after="150" w:line="270" w:lineRule="atLeast"/>
        <w:ind w:left="2160"/>
        <w:jc w:val="both"/>
        <w:rPr>
          <w:rFonts w:ascii="David" w:eastAsia="Times New Roman" w:hAnsi="David" w:cs="David"/>
          <w:color w:val="464D52"/>
          <w:sz w:val="24"/>
          <w:szCs w:val="24"/>
          <w:rtl/>
        </w:rPr>
      </w:pPr>
    </w:p>
    <w:p w14:paraId="65E219D7" w14:textId="1A648710" w:rsidR="00E46965" w:rsidRPr="00811431" w:rsidRDefault="00E46965" w:rsidP="00811431">
      <w:pPr>
        <w:pStyle w:val="a4"/>
        <w:numPr>
          <w:ilvl w:val="0"/>
          <w:numId w:val="17"/>
        </w:numPr>
        <w:spacing w:after="150" w:line="270" w:lineRule="atLeast"/>
        <w:jc w:val="both"/>
        <w:rPr>
          <w:rFonts w:ascii="David" w:eastAsia="Times New Roman" w:hAnsi="David" w:cs="David"/>
          <w:color w:val="464D52"/>
          <w:sz w:val="24"/>
          <w:szCs w:val="24"/>
          <w:rtl/>
        </w:rPr>
      </w:pPr>
      <w:r w:rsidRPr="00811431">
        <w:rPr>
          <w:rFonts w:ascii="David" w:eastAsia="Times New Roman" w:hAnsi="David" w:cs="David"/>
          <w:color w:val="464D52"/>
          <w:sz w:val="24"/>
          <w:szCs w:val="24"/>
          <w:rtl/>
        </w:rPr>
        <w:t>ביטול רכישה מצד המזמין</w:t>
      </w:r>
    </w:p>
    <w:p w14:paraId="2E062945" w14:textId="77777777" w:rsidR="00E46965" w:rsidRPr="0045169B" w:rsidRDefault="00E46965" w:rsidP="0045169B">
      <w:pPr>
        <w:numPr>
          <w:ilvl w:val="1"/>
          <w:numId w:val="17"/>
        </w:numPr>
        <w:spacing w:after="150" w:line="270" w:lineRule="atLeast"/>
        <w:jc w:val="both"/>
        <w:rPr>
          <w:rFonts w:ascii="David" w:eastAsia="Times New Roman" w:hAnsi="David" w:cs="David"/>
          <w:color w:val="464D52"/>
          <w:sz w:val="24"/>
          <w:szCs w:val="24"/>
          <w:rtl/>
        </w:rPr>
      </w:pPr>
      <w:r w:rsidRPr="0045169B">
        <w:rPr>
          <w:rFonts w:ascii="David" w:eastAsia="Times New Roman" w:hAnsi="David" w:cs="David"/>
          <w:color w:val="464D52"/>
          <w:sz w:val="24"/>
          <w:szCs w:val="24"/>
          <w:rtl/>
        </w:rPr>
        <w:t>המזמין רשאי לבטל את העסקה בהתאם להוראות חוק הגנת הצרכן והתקנות שהותקנו על פיו. מבלי לגרוע מהאמור:</w:t>
      </w:r>
    </w:p>
    <w:p w14:paraId="3D69FF94" w14:textId="39761BBC" w:rsidR="00E46965" w:rsidRPr="0045169B" w:rsidRDefault="00E46965" w:rsidP="0045169B">
      <w:pPr>
        <w:numPr>
          <w:ilvl w:val="2"/>
          <w:numId w:val="17"/>
        </w:numPr>
        <w:spacing w:after="150" w:line="270" w:lineRule="atLeast"/>
        <w:jc w:val="both"/>
        <w:rPr>
          <w:rFonts w:ascii="David" w:eastAsia="Times New Roman" w:hAnsi="David" w:cs="David"/>
          <w:color w:val="464D52"/>
          <w:sz w:val="24"/>
          <w:szCs w:val="24"/>
          <w:rtl/>
        </w:rPr>
      </w:pPr>
      <w:r w:rsidRPr="0045169B">
        <w:rPr>
          <w:rFonts w:ascii="David" w:eastAsia="Times New Roman" w:hAnsi="David" w:cs="David"/>
          <w:color w:val="464D52"/>
          <w:sz w:val="24"/>
          <w:szCs w:val="24"/>
          <w:rtl/>
        </w:rPr>
        <w:t xml:space="preserve">ביטול ייעשה אך ורק בהודעה בכתב לכתובת הדוא”ל </w:t>
      </w:r>
      <w:r w:rsidR="00811431">
        <w:rPr>
          <w:rFonts w:ascii="David" w:eastAsia="Times New Roman" w:hAnsi="David" w:cs="David"/>
          <w:color w:val="464D52"/>
          <w:sz w:val="24"/>
          <w:szCs w:val="24"/>
        </w:rPr>
        <w:t xml:space="preserve"> sport360.co.il@gmail.com</w:t>
      </w:r>
    </w:p>
    <w:p w14:paraId="267E9D7E" w14:textId="0F464E1F" w:rsidR="00E46965" w:rsidRPr="0045169B" w:rsidRDefault="00E46965" w:rsidP="0045169B">
      <w:pPr>
        <w:numPr>
          <w:ilvl w:val="2"/>
          <w:numId w:val="17"/>
        </w:numPr>
        <w:spacing w:after="150" w:line="270" w:lineRule="atLeast"/>
        <w:jc w:val="both"/>
        <w:rPr>
          <w:rFonts w:ascii="David" w:eastAsia="Times New Roman" w:hAnsi="David" w:cs="David"/>
          <w:color w:val="464D52"/>
          <w:sz w:val="24"/>
          <w:szCs w:val="24"/>
          <w:rtl/>
        </w:rPr>
      </w:pPr>
      <w:r w:rsidRPr="0045169B">
        <w:rPr>
          <w:rFonts w:ascii="David" w:eastAsia="Times New Roman" w:hAnsi="David" w:cs="David"/>
          <w:color w:val="464D52"/>
          <w:sz w:val="24"/>
          <w:szCs w:val="24"/>
          <w:rtl/>
        </w:rPr>
        <w:t>ביטול עסקה ע”י המזמין לא יתאפשר כמפורט בסעיף קטן 14ג(ד) לחוק הגנת הצרכן.</w:t>
      </w:r>
    </w:p>
    <w:p w14:paraId="2C85D525" w14:textId="77777777" w:rsidR="00E46965" w:rsidRPr="0045169B" w:rsidRDefault="00E46965" w:rsidP="0045169B">
      <w:pPr>
        <w:numPr>
          <w:ilvl w:val="0"/>
          <w:numId w:val="17"/>
        </w:numPr>
        <w:spacing w:after="150" w:line="270" w:lineRule="atLeast"/>
        <w:jc w:val="both"/>
        <w:rPr>
          <w:rFonts w:ascii="David" w:eastAsia="Times New Roman" w:hAnsi="David" w:cs="David"/>
          <w:color w:val="464D52"/>
          <w:sz w:val="24"/>
          <w:szCs w:val="24"/>
          <w:rtl/>
        </w:rPr>
      </w:pPr>
      <w:r w:rsidRPr="0045169B">
        <w:rPr>
          <w:rFonts w:ascii="David" w:eastAsia="Times New Roman" w:hAnsi="David" w:cs="David"/>
          <w:color w:val="464D52"/>
          <w:sz w:val="24"/>
          <w:szCs w:val="24"/>
          <w:rtl/>
        </w:rPr>
        <w:t>ביטול רכישה מצד החברה</w:t>
      </w:r>
    </w:p>
    <w:p w14:paraId="254EBAAC" w14:textId="77777777" w:rsidR="00E46965" w:rsidRPr="0045169B" w:rsidRDefault="00E46965" w:rsidP="0045169B">
      <w:pPr>
        <w:numPr>
          <w:ilvl w:val="1"/>
          <w:numId w:val="17"/>
        </w:numPr>
        <w:spacing w:after="150" w:line="270" w:lineRule="atLeast"/>
        <w:jc w:val="both"/>
        <w:rPr>
          <w:rFonts w:ascii="David" w:eastAsia="Times New Roman" w:hAnsi="David" w:cs="David"/>
          <w:color w:val="464D52"/>
          <w:sz w:val="24"/>
          <w:szCs w:val="24"/>
          <w:rtl/>
        </w:rPr>
      </w:pPr>
      <w:r w:rsidRPr="0045169B">
        <w:rPr>
          <w:rFonts w:ascii="David" w:eastAsia="Times New Roman" w:hAnsi="David" w:cs="David"/>
          <w:color w:val="464D52"/>
          <w:sz w:val="24"/>
          <w:szCs w:val="24"/>
          <w:rtl/>
        </w:rPr>
        <w:t>החברה תהא רשאית, על פי שיקול דעתה הבלעדי, בשל כל סיבה, ובכל עת, לבטל או להפסיק עסקה ו/או מכירה ו/או לבטל הזמנה, כולה או חלקה, ו/או את פעילות האתר, כולו או חלקו.</w:t>
      </w:r>
    </w:p>
    <w:p w14:paraId="585C14E0" w14:textId="624B6C12" w:rsidR="00E46965" w:rsidRPr="0045169B" w:rsidRDefault="00E46965" w:rsidP="0045169B">
      <w:pPr>
        <w:numPr>
          <w:ilvl w:val="1"/>
          <w:numId w:val="17"/>
        </w:numPr>
        <w:spacing w:after="150" w:line="270" w:lineRule="atLeast"/>
        <w:jc w:val="both"/>
        <w:rPr>
          <w:rFonts w:ascii="David" w:eastAsia="Times New Roman" w:hAnsi="David" w:cs="David"/>
          <w:color w:val="464D52"/>
          <w:sz w:val="24"/>
          <w:szCs w:val="24"/>
          <w:rtl/>
        </w:rPr>
      </w:pPr>
      <w:r w:rsidRPr="0045169B">
        <w:rPr>
          <w:rFonts w:ascii="David" w:eastAsia="Times New Roman" w:hAnsi="David" w:cs="David"/>
          <w:color w:val="464D52"/>
          <w:sz w:val="24"/>
          <w:szCs w:val="24"/>
          <w:rtl/>
        </w:rPr>
        <w:t xml:space="preserve">הודעה על ביטול או הפסקה מעין זה תימסר למשתמש או למזמין, והחברה תימנע מחיוב כרטיס האשראי של המזמין או תשיב לו כל סכום ששולם בגין </w:t>
      </w:r>
      <w:r w:rsidR="0045169B">
        <w:rPr>
          <w:rFonts w:ascii="David" w:eastAsia="Times New Roman" w:hAnsi="David" w:cs="David" w:hint="cs"/>
          <w:color w:val="464D52"/>
          <w:sz w:val="24"/>
          <w:szCs w:val="24"/>
          <w:rtl/>
        </w:rPr>
        <w:t>הקורס</w:t>
      </w:r>
      <w:r w:rsidRPr="0045169B">
        <w:rPr>
          <w:rFonts w:ascii="David" w:eastAsia="Times New Roman" w:hAnsi="David" w:cs="David"/>
          <w:color w:val="464D52"/>
          <w:sz w:val="24"/>
          <w:szCs w:val="24"/>
          <w:rtl/>
        </w:rPr>
        <w:t>, ככל ששולם.</w:t>
      </w:r>
    </w:p>
    <w:p w14:paraId="5F99BEA6" w14:textId="77777777" w:rsidR="00E46965" w:rsidRPr="0045169B" w:rsidRDefault="00E46965" w:rsidP="0045169B">
      <w:pPr>
        <w:numPr>
          <w:ilvl w:val="1"/>
          <w:numId w:val="17"/>
        </w:numPr>
        <w:spacing w:after="150" w:line="270" w:lineRule="atLeast"/>
        <w:jc w:val="both"/>
        <w:rPr>
          <w:rFonts w:ascii="David" w:eastAsia="Times New Roman" w:hAnsi="David" w:cs="David"/>
          <w:color w:val="464D52"/>
          <w:sz w:val="24"/>
          <w:szCs w:val="24"/>
          <w:rtl/>
        </w:rPr>
      </w:pPr>
      <w:r w:rsidRPr="0045169B">
        <w:rPr>
          <w:rFonts w:ascii="David" w:eastAsia="Times New Roman" w:hAnsi="David" w:cs="David"/>
          <w:color w:val="464D52"/>
          <w:sz w:val="24"/>
          <w:szCs w:val="24"/>
          <w:rtl/>
        </w:rPr>
        <w:t>למעט בגין השבת סכום העסקה כאמור, לא תהיה למשתמש או למזמין כל טענה, תביעה ו/או דרישה כלפי החברה ו/או הספק בגין ביטול העסקה כאמור בסעיף זה.</w:t>
      </w:r>
    </w:p>
    <w:p w14:paraId="2833C803" w14:textId="31E733B8" w:rsidR="00E46965" w:rsidRPr="0045169B" w:rsidRDefault="00E46965" w:rsidP="0045169B">
      <w:pPr>
        <w:numPr>
          <w:ilvl w:val="1"/>
          <w:numId w:val="17"/>
        </w:numPr>
        <w:spacing w:after="150" w:line="270" w:lineRule="atLeast"/>
        <w:jc w:val="both"/>
        <w:rPr>
          <w:rFonts w:ascii="David" w:eastAsia="Times New Roman" w:hAnsi="David" w:cs="David"/>
          <w:color w:val="464D52"/>
          <w:sz w:val="24"/>
          <w:szCs w:val="24"/>
          <w:rtl/>
        </w:rPr>
      </w:pPr>
      <w:r w:rsidRPr="0045169B">
        <w:rPr>
          <w:rFonts w:ascii="David" w:eastAsia="Times New Roman" w:hAnsi="David" w:cs="David"/>
          <w:color w:val="464D52"/>
          <w:sz w:val="24"/>
          <w:szCs w:val="24"/>
          <w:rtl/>
        </w:rPr>
        <w:lastRenderedPageBreak/>
        <w:t xml:space="preserve">במידה והתגלה כי </w:t>
      </w:r>
      <w:r w:rsidR="0045169B">
        <w:rPr>
          <w:rFonts w:ascii="David" w:eastAsia="Times New Roman" w:hAnsi="David" w:cs="David" w:hint="cs"/>
          <w:color w:val="464D52"/>
          <w:sz w:val="24"/>
          <w:szCs w:val="24"/>
          <w:rtl/>
        </w:rPr>
        <w:t>קורס</w:t>
      </w:r>
      <w:r w:rsidRPr="0045169B">
        <w:rPr>
          <w:rFonts w:ascii="David" w:eastAsia="Times New Roman" w:hAnsi="David" w:cs="David"/>
          <w:color w:val="464D52"/>
          <w:sz w:val="24"/>
          <w:szCs w:val="24"/>
          <w:rtl/>
        </w:rPr>
        <w:t xml:space="preserve"> אזל מהמלאי, רשאי האתר לבטל את ההזמנה או להציע </w:t>
      </w:r>
      <w:r w:rsidR="0045169B">
        <w:rPr>
          <w:rFonts w:ascii="David" w:eastAsia="Times New Roman" w:hAnsi="David" w:cs="David" w:hint="cs"/>
          <w:color w:val="464D52"/>
          <w:sz w:val="24"/>
          <w:szCs w:val="24"/>
          <w:rtl/>
        </w:rPr>
        <w:t>קורס</w:t>
      </w:r>
      <w:r w:rsidRPr="0045169B">
        <w:rPr>
          <w:rFonts w:ascii="David" w:eastAsia="Times New Roman" w:hAnsi="David" w:cs="David"/>
          <w:color w:val="464D52"/>
          <w:sz w:val="24"/>
          <w:szCs w:val="24"/>
          <w:rtl/>
        </w:rPr>
        <w:t xml:space="preserve"> חלופי שווה ערך. בוטלה הזמנה כאמור האתר לא יהיה אחראי ולא </w:t>
      </w:r>
      <w:proofErr w:type="spellStart"/>
      <w:r w:rsidRPr="0045169B">
        <w:rPr>
          <w:rFonts w:ascii="David" w:eastAsia="Times New Roman" w:hAnsi="David" w:cs="David"/>
          <w:color w:val="464D52"/>
          <w:sz w:val="24"/>
          <w:szCs w:val="24"/>
          <w:rtl/>
        </w:rPr>
        <w:t>ישא</w:t>
      </w:r>
      <w:proofErr w:type="spellEnd"/>
      <w:r w:rsidRPr="0045169B">
        <w:rPr>
          <w:rFonts w:ascii="David" w:eastAsia="Times New Roman" w:hAnsi="David" w:cs="David"/>
          <w:color w:val="464D52"/>
          <w:sz w:val="24"/>
          <w:szCs w:val="24"/>
          <w:rtl/>
        </w:rPr>
        <w:t xml:space="preserve"> בכל נזק ישיר, עקיף, תוצאתי או מיוחד שנגרם ללקוח או לצד שלישי לרבות אך לא רק נזק בגין רכישת </w:t>
      </w:r>
      <w:r w:rsidR="0045169B">
        <w:rPr>
          <w:rFonts w:ascii="David" w:eastAsia="Times New Roman" w:hAnsi="David" w:cs="David" w:hint="cs"/>
          <w:color w:val="464D52"/>
          <w:sz w:val="24"/>
          <w:szCs w:val="24"/>
          <w:rtl/>
        </w:rPr>
        <w:t>הקורס</w:t>
      </w:r>
      <w:r w:rsidRPr="0045169B">
        <w:rPr>
          <w:rFonts w:ascii="David" w:eastAsia="Times New Roman" w:hAnsi="David" w:cs="David"/>
          <w:color w:val="464D52"/>
          <w:sz w:val="24"/>
          <w:szCs w:val="24"/>
          <w:rtl/>
        </w:rPr>
        <w:t xml:space="preserve"> אצל צד שלישי במחיר גבוה יותר.</w:t>
      </w:r>
    </w:p>
    <w:p w14:paraId="658CEF88" w14:textId="77777777" w:rsidR="00E46965" w:rsidRPr="0045169B" w:rsidRDefault="00E46965" w:rsidP="0045169B">
      <w:pPr>
        <w:numPr>
          <w:ilvl w:val="0"/>
          <w:numId w:val="17"/>
        </w:numPr>
        <w:spacing w:after="150" w:line="270" w:lineRule="atLeast"/>
        <w:jc w:val="both"/>
        <w:rPr>
          <w:rFonts w:ascii="David" w:eastAsia="Times New Roman" w:hAnsi="David" w:cs="David"/>
          <w:color w:val="464D52"/>
          <w:sz w:val="24"/>
          <w:szCs w:val="24"/>
          <w:rtl/>
        </w:rPr>
      </w:pPr>
      <w:r w:rsidRPr="0045169B">
        <w:rPr>
          <w:rFonts w:ascii="David" w:eastAsia="Times New Roman" w:hAnsi="David" w:cs="David"/>
          <w:color w:val="464D52"/>
          <w:sz w:val="24"/>
          <w:szCs w:val="24"/>
          <w:rtl/>
        </w:rPr>
        <w:t> זכויות יוצרים</w:t>
      </w:r>
    </w:p>
    <w:p w14:paraId="6ACE2971" w14:textId="77777777" w:rsidR="00E46965" w:rsidRPr="0045169B" w:rsidRDefault="00E46965" w:rsidP="0045169B">
      <w:pPr>
        <w:numPr>
          <w:ilvl w:val="1"/>
          <w:numId w:val="17"/>
        </w:numPr>
        <w:spacing w:after="150" w:line="270" w:lineRule="atLeast"/>
        <w:jc w:val="both"/>
        <w:rPr>
          <w:rFonts w:ascii="David" w:eastAsia="Times New Roman" w:hAnsi="David" w:cs="David"/>
          <w:color w:val="464D52"/>
          <w:sz w:val="24"/>
          <w:szCs w:val="24"/>
          <w:rtl/>
        </w:rPr>
      </w:pPr>
      <w:r w:rsidRPr="0045169B">
        <w:rPr>
          <w:rFonts w:ascii="David" w:eastAsia="Times New Roman" w:hAnsi="David" w:cs="David"/>
          <w:color w:val="464D52"/>
          <w:sz w:val="24"/>
          <w:szCs w:val="24"/>
          <w:rtl/>
        </w:rPr>
        <w:t>כל זכויות הקניין הרוחני, לרבות פטנטים, זכויות היוצרים, הדגמים, המדגמים והסודות המסחריים, הנם רכושם של החברה בלבד או של צדדים שלישיים אחרים שהרשו להנהלת האתר להשתמש בהם.</w:t>
      </w:r>
    </w:p>
    <w:p w14:paraId="0218C99E" w14:textId="021A3DBA" w:rsidR="00E46965" w:rsidRPr="0045169B" w:rsidRDefault="00E46965" w:rsidP="0045169B">
      <w:pPr>
        <w:numPr>
          <w:ilvl w:val="1"/>
          <w:numId w:val="17"/>
        </w:numPr>
        <w:spacing w:after="150" w:line="270" w:lineRule="atLeast"/>
        <w:jc w:val="both"/>
        <w:rPr>
          <w:rFonts w:ascii="David" w:eastAsia="Times New Roman" w:hAnsi="David" w:cs="David"/>
          <w:color w:val="464D52"/>
          <w:sz w:val="24"/>
          <w:szCs w:val="24"/>
          <w:rtl/>
        </w:rPr>
      </w:pPr>
      <w:r w:rsidRPr="0045169B">
        <w:rPr>
          <w:rFonts w:ascii="David" w:eastAsia="Times New Roman" w:hAnsi="David" w:cs="David"/>
          <w:color w:val="464D52"/>
          <w:sz w:val="24"/>
          <w:szCs w:val="24"/>
          <w:rtl/>
        </w:rPr>
        <w:t xml:space="preserve">זכויות אלה חלות בין השאר על הנתונים באתר, לרבות רשימת </w:t>
      </w:r>
      <w:r w:rsidR="0045169B">
        <w:rPr>
          <w:rFonts w:ascii="David" w:eastAsia="Times New Roman" w:hAnsi="David" w:cs="David" w:hint="cs"/>
          <w:color w:val="464D52"/>
          <w:sz w:val="24"/>
          <w:szCs w:val="24"/>
          <w:rtl/>
        </w:rPr>
        <w:t>הקורסים, תוכנם</w:t>
      </w:r>
      <w:r w:rsidRPr="0045169B">
        <w:rPr>
          <w:rFonts w:ascii="David" w:eastAsia="Times New Roman" w:hAnsi="David" w:cs="David"/>
          <w:color w:val="464D52"/>
          <w:sz w:val="24"/>
          <w:szCs w:val="24"/>
          <w:rtl/>
        </w:rPr>
        <w:t xml:space="preserve">, </w:t>
      </w:r>
      <w:proofErr w:type="spellStart"/>
      <w:r w:rsidRPr="0045169B">
        <w:rPr>
          <w:rFonts w:ascii="David" w:eastAsia="Times New Roman" w:hAnsi="David" w:cs="David"/>
          <w:color w:val="464D52"/>
          <w:sz w:val="24"/>
          <w:szCs w:val="24"/>
          <w:rtl/>
        </w:rPr>
        <w:t>תאור</w:t>
      </w:r>
      <w:proofErr w:type="spellEnd"/>
      <w:r w:rsidRPr="0045169B">
        <w:rPr>
          <w:rFonts w:ascii="David" w:eastAsia="Times New Roman" w:hAnsi="David" w:cs="David"/>
          <w:color w:val="464D52"/>
          <w:sz w:val="24"/>
          <w:szCs w:val="24"/>
          <w:rtl/>
        </w:rPr>
        <w:t xml:space="preserve"> ועיצוב המוצרים וכל פרט אחר הקשור להפעלתו.</w:t>
      </w:r>
    </w:p>
    <w:p w14:paraId="0BFB65BA" w14:textId="6AB1045D" w:rsidR="00E46965" w:rsidRPr="0045169B" w:rsidRDefault="00E46965" w:rsidP="0045169B">
      <w:pPr>
        <w:numPr>
          <w:ilvl w:val="1"/>
          <w:numId w:val="17"/>
        </w:numPr>
        <w:spacing w:after="150" w:line="270" w:lineRule="atLeast"/>
        <w:jc w:val="both"/>
        <w:rPr>
          <w:rFonts w:ascii="David" w:eastAsia="Times New Roman" w:hAnsi="David" w:cs="David"/>
          <w:color w:val="464D52"/>
          <w:sz w:val="24"/>
          <w:szCs w:val="24"/>
          <w:rtl/>
        </w:rPr>
      </w:pPr>
      <w:r w:rsidRPr="0045169B">
        <w:rPr>
          <w:rFonts w:ascii="David" w:eastAsia="Times New Roman" w:hAnsi="David" w:cs="David"/>
          <w:color w:val="464D52"/>
          <w:sz w:val="24"/>
          <w:szCs w:val="24"/>
          <w:rtl/>
        </w:rPr>
        <w:t>זכויות אלה חלות גם על שם האתר ושם המתחם (</w:t>
      </w:r>
      <w:r w:rsidRPr="0045169B">
        <w:rPr>
          <w:rFonts w:ascii="David" w:eastAsia="Times New Roman" w:hAnsi="David" w:cs="David"/>
          <w:color w:val="464D52"/>
          <w:sz w:val="24"/>
          <w:szCs w:val="24"/>
        </w:rPr>
        <w:t>www</w:t>
      </w:r>
      <w:r w:rsidR="00811431">
        <w:rPr>
          <w:rFonts w:ascii="David" w:eastAsia="Times New Roman" w:hAnsi="David" w:cs="David"/>
          <w:color w:val="464D52"/>
          <w:sz w:val="24"/>
          <w:szCs w:val="24"/>
        </w:rPr>
        <w:t>.thesport360</w:t>
      </w:r>
      <w:r w:rsidRPr="0045169B">
        <w:rPr>
          <w:rFonts w:ascii="David" w:eastAsia="Times New Roman" w:hAnsi="David" w:cs="David"/>
          <w:color w:val="464D52"/>
          <w:sz w:val="24"/>
          <w:szCs w:val="24"/>
        </w:rPr>
        <w:t>.com</w:t>
      </w:r>
      <w:r w:rsidRPr="0045169B">
        <w:rPr>
          <w:rFonts w:ascii="David" w:eastAsia="Times New Roman" w:hAnsi="David" w:cs="David"/>
          <w:color w:val="464D52"/>
          <w:sz w:val="24"/>
          <w:szCs w:val="24"/>
          <w:rtl/>
        </w:rPr>
        <w:t xml:space="preserve"> ) של האתר, סימני המסחר (בין אם נרשמו ובין אם לא) הם כולם רכושה של החברה. אין לעשות בהם שימוש בלא קבלת הסכמתה בכתב ומראש.</w:t>
      </w:r>
    </w:p>
    <w:p w14:paraId="467A544F" w14:textId="77777777" w:rsidR="00E46965" w:rsidRPr="0045169B" w:rsidRDefault="00E46965" w:rsidP="0045169B">
      <w:pPr>
        <w:numPr>
          <w:ilvl w:val="1"/>
          <w:numId w:val="17"/>
        </w:numPr>
        <w:spacing w:after="150" w:line="270" w:lineRule="atLeast"/>
        <w:jc w:val="both"/>
        <w:rPr>
          <w:rFonts w:ascii="David" w:eastAsia="Times New Roman" w:hAnsi="David" w:cs="David"/>
          <w:color w:val="464D52"/>
          <w:sz w:val="24"/>
          <w:szCs w:val="24"/>
          <w:rtl/>
        </w:rPr>
      </w:pPr>
      <w:r w:rsidRPr="0045169B">
        <w:rPr>
          <w:rFonts w:ascii="David" w:eastAsia="Times New Roman" w:hAnsi="David" w:cs="David"/>
          <w:color w:val="464D52"/>
          <w:sz w:val="24"/>
          <w:szCs w:val="24"/>
          <w:rtl/>
        </w:rPr>
        <w:t>אין להעתיק, לשכפל, להפיץ, למכור, לשווק, להשכיר ולתרגם מידע כלשהו מהאתר, לרבות סימני מסחר, תמונות וטקסטים, עיצוב המוצרים תמונות המוצרים וכיו”ב בלא קבלת אישור מראש ובכתב של החברה.</w:t>
      </w:r>
    </w:p>
    <w:p w14:paraId="5E012CF6" w14:textId="77777777" w:rsidR="00E46965" w:rsidRPr="0045169B" w:rsidRDefault="00E46965" w:rsidP="0045169B">
      <w:pPr>
        <w:numPr>
          <w:ilvl w:val="0"/>
          <w:numId w:val="18"/>
        </w:numPr>
        <w:spacing w:after="0" w:line="300" w:lineRule="atLeast"/>
        <w:jc w:val="both"/>
        <w:rPr>
          <w:rFonts w:ascii="David" w:eastAsia="Times New Roman" w:hAnsi="David" w:cs="David"/>
          <w:color w:val="848F97"/>
          <w:sz w:val="24"/>
          <w:szCs w:val="24"/>
          <w:rtl/>
        </w:rPr>
      </w:pPr>
    </w:p>
    <w:p w14:paraId="6E26B4DA" w14:textId="77777777" w:rsidR="00E46965" w:rsidRPr="0045169B" w:rsidRDefault="00E46965" w:rsidP="0045169B">
      <w:pPr>
        <w:numPr>
          <w:ilvl w:val="1"/>
          <w:numId w:val="18"/>
        </w:numPr>
        <w:spacing w:after="150" w:line="270" w:lineRule="atLeast"/>
        <w:jc w:val="both"/>
        <w:rPr>
          <w:rFonts w:ascii="David" w:eastAsia="Times New Roman" w:hAnsi="David" w:cs="David"/>
          <w:color w:val="464D52"/>
          <w:sz w:val="24"/>
          <w:szCs w:val="24"/>
          <w:rtl/>
        </w:rPr>
      </w:pPr>
      <w:r w:rsidRPr="0045169B">
        <w:rPr>
          <w:rFonts w:ascii="David" w:eastAsia="Times New Roman" w:hAnsi="David" w:cs="David"/>
          <w:color w:val="464D52"/>
          <w:sz w:val="24"/>
          <w:szCs w:val="24"/>
          <w:rtl/>
        </w:rPr>
        <w:t>אין לקשר לתכנים מהאתר, שאינם דף הבית של האתר (קישור עמוק) ואין להציג או לפרסם תכנים כאמור בכל דרך שהיא, אלא אם הקישור העמוק יהיה לדף האינטרנט באתר במלוא וכפי שהוא, כך שניתן יהיה לצפות ולהשתמש בו באופן הזהה לחלוטין לשימוש ולצפייה בו באתר  וזאת תוך קבלת ההסכמה מהנהלת האתר.</w:t>
      </w:r>
    </w:p>
    <w:p w14:paraId="5DF50714" w14:textId="77777777" w:rsidR="00E46965" w:rsidRPr="0045169B" w:rsidRDefault="00E46965" w:rsidP="0045169B">
      <w:pPr>
        <w:numPr>
          <w:ilvl w:val="1"/>
          <w:numId w:val="18"/>
        </w:numPr>
        <w:spacing w:after="150" w:line="270" w:lineRule="atLeast"/>
        <w:jc w:val="both"/>
        <w:rPr>
          <w:rFonts w:ascii="David" w:eastAsia="Times New Roman" w:hAnsi="David" w:cs="David"/>
          <w:color w:val="464D52"/>
          <w:sz w:val="24"/>
          <w:szCs w:val="24"/>
          <w:rtl/>
        </w:rPr>
      </w:pPr>
      <w:r w:rsidRPr="0045169B">
        <w:rPr>
          <w:rFonts w:ascii="David" w:eastAsia="Times New Roman" w:hAnsi="David" w:cs="David"/>
          <w:color w:val="464D52"/>
          <w:sz w:val="24"/>
          <w:szCs w:val="24"/>
          <w:rtl/>
        </w:rPr>
        <w:t>הנהלת האתר רשאית להורות על ביטול של קישור עמוק גם לאחר מתן הסכמתה וזאת לפי שיקול דעתה הבלעדי ובמקרב זה לא תהיה לך כל טענה ו/או דרישה ו/או תביעה כלפי הנהלת האתר.</w:t>
      </w:r>
    </w:p>
    <w:p w14:paraId="1C1D7C16" w14:textId="77777777" w:rsidR="00E46965" w:rsidRPr="0045169B" w:rsidRDefault="00E46965" w:rsidP="0045169B">
      <w:pPr>
        <w:numPr>
          <w:ilvl w:val="0"/>
          <w:numId w:val="18"/>
        </w:numPr>
        <w:spacing w:after="150" w:line="270" w:lineRule="atLeast"/>
        <w:jc w:val="both"/>
        <w:rPr>
          <w:rFonts w:ascii="David" w:eastAsia="Times New Roman" w:hAnsi="David" w:cs="David"/>
          <w:color w:val="464D52"/>
          <w:sz w:val="24"/>
          <w:szCs w:val="24"/>
          <w:rtl/>
        </w:rPr>
      </w:pPr>
      <w:r w:rsidRPr="0045169B">
        <w:rPr>
          <w:rFonts w:ascii="David" w:eastAsia="Times New Roman" w:hAnsi="David" w:cs="David"/>
          <w:color w:val="464D52"/>
          <w:sz w:val="24"/>
          <w:szCs w:val="24"/>
          <w:rtl/>
        </w:rPr>
        <w:t>אחריות</w:t>
      </w:r>
    </w:p>
    <w:p w14:paraId="322E0819" w14:textId="43BEAD0F" w:rsidR="00E46965" w:rsidRPr="0045169B" w:rsidRDefault="00E46965" w:rsidP="0045169B">
      <w:pPr>
        <w:numPr>
          <w:ilvl w:val="1"/>
          <w:numId w:val="19"/>
        </w:numPr>
        <w:spacing w:after="150" w:line="270" w:lineRule="atLeast"/>
        <w:ind w:left="1440" w:hanging="360"/>
        <w:jc w:val="both"/>
        <w:rPr>
          <w:rFonts w:ascii="David" w:eastAsia="Times New Roman" w:hAnsi="David" w:cs="David"/>
          <w:color w:val="464D52"/>
          <w:sz w:val="24"/>
          <w:szCs w:val="24"/>
          <w:rtl/>
        </w:rPr>
      </w:pPr>
      <w:r w:rsidRPr="0045169B">
        <w:rPr>
          <w:rFonts w:ascii="David" w:eastAsia="Times New Roman" w:hAnsi="David" w:cs="David"/>
          <w:color w:val="464D52"/>
          <w:sz w:val="24"/>
          <w:szCs w:val="24"/>
          <w:rtl/>
        </w:rPr>
        <w:t>החברה (ו/או מי מטעמה) אינה נושאת במישרין ו/או בעקיפין באחריות כלשהי לנזקים הנובעים ו/או הקשורים בכל דרך שהיא.</w:t>
      </w:r>
    </w:p>
    <w:p w14:paraId="2AF97216" w14:textId="77777777" w:rsidR="00E46965" w:rsidRPr="0045169B" w:rsidRDefault="00E46965" w:rsidP="0045169B">
      <w:pPr>
        <w:numPr>
          <w:ilvl w:val="1"/>
          <w:numId w:val="19"/>
        </w:numPr>
        <w:spacing w:after="150" w:line="270" w:lineRule="atLeast"/>
        <w:ind w:left="1440" w:hanging="360"/>
        <w:jc w:val="both"/>
        <w:rPr>
          <w:rFonts w:ascii="David" w:eastAsia="Times New Roman" w:hAnsi="David" w:cs="David"/>
          <w:color w:val="464D52"/>
          <w:sz w:val="24"/>
          <w:szCs w:val="24"/>
          <w:rtl/>
        </w:rPr>
      </w:pPr>
      <w:r w:rsidRPr="0045169B">
        <w:rPr>
          <w:rFonts w:ascii="David" w:eastAsia="Times New Roman" w:hAnsi="David" w:cs="David"/>
          <w:color w:val="464D52"/>
          <w:sz w:val="24"/>
          <w:szCs w:val="24"/>
          <w:rtl/>
        </w:rPr>
        <w:t>החברה (ו/או מי מטעמה) אינה נושאת במישרין או בעקיפין באחריות כלשהי לנזקים הנובעים כתוצאה משימוש ו/או הסתמכות על מידע המתפרסם באתרים חיצוניים, שאליהם ניתן להגיע באמצעות איזה מהשירותים באתר. יובהר כי החברה עושה ותעשה כמיטב יכולתה לשתף פעולה עם ספקים אמינים ובעלי מוניטין בלבד.</w:t>
      </w:r>
    </w:p>
    <w:p w14:paraId="3E9A8903" w14:textId="77777777" w:rsidR="00E46965" w:rsidRPr="0045169B" w:rsidRDefault="00E46965" w:rsidP="0045169B">
      <w:pPr>
        <w:numPr>
          <w:ilvl w:val="1"/>
          <w:numId w:val="19"/>
        </w:numPr>
        <w:spacing w:after="150" w:line="270" w:lineRule="atLeast"/>
        <w:ind w:left="1440" w:hanging="360"/>
        <w:jc w:val="both"/>
        <w:rPr>
          <w:rFonts w:ascii="David" w:eastAsia="Times New Roman" w:hAnsi="David" w:cs="David"/>
          <w:color w:val="464D52"/>
          <w:sz w:val="24"/>
          <w:szCs w:val="24"/>
          <w:rtl/>
        </w:rPr>
      </w:pPr>
      <w:r w:rsidRPr="0045169B">
        <w:rPr>
          <w:rFonts w:ascii="David" w:eastAsia="Times New Roman" w:hAnsi="David" w:cs="David"/>
          <w:color w:val="464D52"/>
          <w:sz w:val="24"/>
          <w:szCs w:val="24"/>
          <w:rtl/>
        </w:rPr>
        <w:t>החברה (ו/או מי מטעמה) אינה נושאת במישרין ו/או בעקיפין באחריות כלשהי לנזקים הנובעים ו/או הקשורים בכל דרך שהיא בשימוש ו/או בביצועי האתר.</w:t>
      </w:r>
    </w:p>
    <w:p w14:paraId="49871BD2" w14:textId="77777777" w:rsidR="00E46965" w:rsidRPr="0045169B" w:rsidRDefault="00E46965" w:rsidP="0045169B">
      <w:pPr>
        <w:numPr>
          <w:ilvl w:val="1"/>
          <w:numId w:val="19"/>
        </w:numPr>
        <w:spacing w:after="150" w:line="270" w:lineRule="atLeast"/>
        <w:ind w:left="1440" w:hanging="360"/>
        <w:jc w:val="both"/>
        <w:rPr>
          <w:rFonts w:ascii="David" w:eastAsia="Times New Roman" w:hAnsi="David" w:cs="David"/>
          <w:color w:val="464D52"/>
          <w:sz w:val="24"/>
          <w:szCs w:val="24"/>
          <w:rtl/>
        </w:rPr>
      </w:pPr>
      <w:r w:rsidRPr="0045169B">
        <w:rPr>
          <w:rFonts w:ascii="David" w:eastAsia="Times New Roman" w:hAnsi="David" w:cs="David"/>
          <w:color w:val="464D52"/>
          <w:sz w:val="24"/>
          <w:szCs w:val="24"/>
          <w:rtl/>
        </w:rPr>
        <w:t>בכל מקרה החברה לא תישא באחריות לפעילות כלשהי של כל גורם אחר שאינו בשליטתה המלאה.</w:t>
      </w:r>
    </w:p>
    <w:p w14:paraId="5F43180F" w14:textId="77777777" w:rsidR="00E46965" w:rsidRPr="0045169B" w:rsidRDefault="00E46965" w:rsidP="0045169B">
      <w:pPr>
        <w:numPr>
          <w:ilvl w:val="0"/>
          <w:numId w:val="20"/>
        </w:numPr>
        <w:spacing w:after="150" w:line="270" w:lineRule="atLeast"/>
        <w:jc w:val="both"/>
        <w:rPr>
          <w:rFonts w:ascii="David" w:eastAsia="Times New Roman" w:hAnsi="David" w:cs="David"/>
          <w:color w:val="464D52"/>
          <w:sz w:val="24"/>
          <w:szCs w:val="24"/>
          <w:rtl/>
        </w:rPr>
      </w:pPr>
      <w:r w:rsidRPr="0045169B">
        <w:rPr>
          <w:rFonts w:ascii="David" w:eastAsia="Times New Roman" w:hAnsi="David" w:cs="David"/>
          <w:color w:val="464D52"/>
          <w:sz w:val="24"/>
          <w:szCs w:val="24"/>
          <w:rtl/>
        </w:rPr>
        <w:t>סודיות ופרטיות</w:t>
      </w:r>
    </w:p>
    <w:p w14:paraId="2BFEF04F" w14:textId="77777777" w:rsidR="00E46965" w:rsidRPr="0045169B" w:rsidRDefault="00E46965" w:rsidP="0045169B">
      <w:pPr>
        <w:numPr>
          <w:ilvl w:val="1"/>
          <w:numId w:val="20"/>
        </w:numPr>
        <w:spacing w:after="150" w:line="270" w:lineRule="atLeast"/>
        <w:jc w:val="both"/>
        <w:rPr>
          <w:rFonts w:ascii="David" w:eastAsia="Times New Roman" w:hAnsi="David" w:cs="David"/>
          <w:color w:val="464D52"/>
          <w:sz w:val="24"/>
          <w:szCs w:val="24"/>
          <w:rtl/>
        </w:rPr>
      </w:pPr>
      <w:r w:rsidRPr="0045169B">
        <w:rPr>
          <w:rFonts w:ascii="David" w:eastAsia="Times New Roman" w:hAnsi="David" w:cs="David"/>
          <w:color w:val="464D52"/>
          <w:sz w:val="24"/>
          <w:szCs w:val="24"/>
          <w:rtl/>
        </w:rPr>
        <w:t>כל פרטיו האישים של המזמין (שם, דואר אלקטרוני וכדומה), יישמרו במאגרי המידע של החברה.</w:t>
      </w:r>
    </w:p>
    <w:p w14:paraId="6E55E003" w14:textId="77777777" w:rsidR="00E46965" w:rsidRPr="0045169B" w:rsidRDefault="00E46965" w:rsidP="0045169B">
      <w:pPr>
        <w:numPr>
          <w:ilvl w:val="1"/>
          <w:numId w:val="20"/>
        </w:numPr>
        <w:spacing w:after="150" w:line="270" w:lineRule="atLeast"/>
        <w:jc w:val="both"/>
        <w:rPr>
          <w:rFonts w:ascii="David" w:eastAsia="Times New Roman" w:hAnsi="David" w:cs="David"/>
          <w:color w:val="464D52"/>
          <w:sz w:val="24"/>
          <w:szCs w:val="24"/>
          <w:rtl/>
        </w:rPr>
      </w:pPr>
      <w:r w:rsidRPr="0045169B">
        <w:rPr>
          <w:rFonts w:ascii="David" w:eastAsia="Times New Roman" w:hAnsi="David" w:cs="David"/>
          <w:color w:val="464D52"/>
          <w:sz w:val="24"/>
          <w:szCs w:val="24"/>
          <w:rtl/>
        </w:rPr>
        <w:t>החברה לא תעביר פרטיו האישיים של המזמין לאף גורם אחר זולת לספקים, במידת הצורך וזאת רק לשם השלמת עסקה.</w:t>
      </w:r>
    </w:p>
    <w:p w14:paraId="6F7FC0B5" w14:textId="77777777" w:rsidR="00E46965" w:rsidRPr="0045169B" w:rsidRDefault="00E46965" w:rsidP="0045169B">
      <w:pPr>
        <w:numPr>
          <w:ilvl w:val="1"/>
          <w:numId w:val="20"/>
        </w:numPr>
        <w:spacing w:after="150" w:line="270" w:lineRule="atLeast"/>
        <w:jc w:val="both"/>
        <w:rPr>
          <w:rFonts w:ascii="David" w:eastAsia="Times New Roman" w:hAnsi="David" w:cs="David"/>
          <w:color w:val="464D52"/>
          <w:sz w:val="24"/>
          <w:szCs w:val="24"/>
          <w:rtl/>
        </w:rPr>
      </w:pPr>
      <w:r w:rsidRPr="0045169B">
        <w:rPr>
          <w:rFonts w:ascii="David" w:eastAsia="Times New Roman" w:hAnsi="David" w:cs="David"/>
          <w:color w:val="464D52"/>
          <w:sz w:val="24"/>
          <w:szCs w:val="24"/>
          <w:rtl/>
        </w:rPr>
        <w:t>החברה לא תעשה כל שימוש בפרטים של אמצעי התשלום של המזמין אלא לביצוע תשלום בגין עסקה אותה ביקש המזמין לערוך, ופרטים אלו לא יועברו לאף גורם אחר זולת לצורך זה. למען הסר ספק, פרטי אמצעי התשלום אינם נשמרים במאגרי המידע של החברה.</w:t>
      </w:r>
    </w:p>
    <w:p w14:paraId="1310D612" w14:textId="77777777" w:rsidR="00E46965" w:rsidRPr="0045169B" w:rsidRDefault="00E46965" w:rsidP="0045169B">
      <w:pPr>
        <w:numPr>
          <w:ilvl w:val="1"/>
          <w:numId w:val="20"/>
        </w:numPr>
        <w:spacing w:after="150" w:line="270" w:lineRule="atLeast"/>
        <w:jc w:val="both"/>
        <w:rPr>
          <w:rFonts w:ascii="David" w:eastAsia="Times New Roman" w:hAnsi="David" w:cs="David"/>
          <w:color w:val="464D52"/>
          <w:sz w:val="24"/>
          <w:szCs w:val="24"/>
          <w:rtl/>
        </w:rPr>
      </w:pPr>
      <w:r w:rsidRPr="0045169B">
        <w:rPr>
          <w:rFonts w:ascii="David" w:eastAsia="Times New Roman" w:hAnsi="David" w:cs="David"/>
          <w:color w:val="464D52"/>
          <w:sz w:val="24"/>
          <w:szCs w:val="24"/>
          <w:rtl/>
        </w:rPr>
        <w:lastRenderedPageBreak/>
        <w:t>למרות האמור לעיל, החברה תהא רשאית להעביר פרטיו האישיים של משתמש לצד שלישי במקרים בהם המזמין ביצע מעשה או מחדל הפוגעים ו/או העלולים לפגוע בחברה ו/או בצדדים שלישיים כלשהם, המזמין עשה שימוש בשירותי החברה לביצוע מעשה בלתי חוקי, אם התקבל בידי החברה צו שיפוטי המורה לה למסור את פרטי המזמין לצד שלישי וכן בכל מחלוקת או הליכים משפטיים.</w:t>
      </w:r>
    </w:p>
    <w:p w14:paraId="07F11CD3" w14:textId="77777777" w:rsidR="00E46965" w:rsidRPr="0045169B" w:rsidRDefault="00E46965" w:rsidP="0045169B">
      <w:pPr>
        <w:numPr>
          <w:ilvl w:val="1"/>
          <w:numId w:val="20"/>
        </w:numPr>
        <w:spacing w:after="150" w:line="270" w:lineRule="atLeast"/>
        <w:jc w:val="both"/>
        <w:rPr>
          <w:rFonts w:ascii="David" w:eastAsia="Times New Roman" w:hAnsi="David" w:cs="David"/>
          <w:color w:val="464D52"/>
          <w:sz w:val="24"/>
          <w:szCs w:val="24"/>
          <w:rtl/>
        </w:rPr>
      </w:pPr>
      <w:r w:rsidRPr="0045169B">
        <w:rPr>
          <w:rFonts w:ascii="David" w:eastAsia="Times New Roman" w:hAnsi="David" w:cs="David"/>
          <w:color w:val="464D52"/>
          <w:sz w:val="24"/>
          <w:szCs w:val="24"/>
          <w:rtl/>
        </w:rPr>
        <w:t>החברה תוכל להשתמש בפרטיו האישיים של המזמין, ללא זיהוי המזמין הספציפי, לצורך ניתוח מידע סטטיסטי והצגתו ו/או מסירתו לגורמים אחרים.</w:t>
      </w:r>
    </w:p>
    <w:p w14:paraId="47EB8B8A" w14:textId="77777777" w:rsidR="00E46965" w:rsidRPr="0045169B" w:rsidRDefault="00E46965" w:rsidP="0045169B">
      <w:pPr>
        <w:numPr>
          <w:ilvl w:val="1"/>
          <w:numId w:val="20"/>
        </w:numPr>
        <w:spacing w:after="150" w:line="270" w:lineRule="atLeast"/>
        <w:jc w:val="both"/>
        <w:rPr>
          <w:rFonts w:ascii="David" w:eastAsia="Times New Roman" w:hAnsi="David" w:cs="David"/>
          <w:color w:val="464D52"/>
          <w:sz w:val="24"/>
          <w:szCs w:val="24"/>
          <w:rtl/>
        </w:rPr>
      </w:pPr>
      <w:r w:rsidRPr="0045169B">
        <w:rPr>
          <w:rFonts w:ascii="David" w:eastAsia="Times New Roman" w:hAnsi="David" w:cs="David"/>
          <w:color w:val="464D52"/>
          <w:sz w:val="24"/>
          <w:szCs w:val="24"/>
          <w:rtl/>
        </w:rPr>
        <w:t>מאחר שמדובר בביצוע פעולות בסביבה מקוונת אין באפשרותה של החברה להבטיח חסינות מוחלטת מפני חדירות למחשביה או חשיפת המידע האגור בידי מבצעי פעולות בלתי חוקיות. אם יעלה בידי צד שלישי לחדור למידע אשר שמור בידי החברה ו/או להשתמש בו לרעה, לא תהיה למשתמש כל טענה, תביעה או דרישה כלפי החברה.</w:t>
      </w:r>
    </w:p>
    <w:p w14:paraId="32551283" w14:textId="77777777" w:rsidR="00E46965" w:rsidRPr="0045169B" w:rsidRDefault="00E46965" w:rsidP="0045169B">
      <w:pPr>
        <w:numPr>
          <w:ilvl w:val="1"/>
          <w:numId w:val="20"/>
        </w:numPr>
        <w:spacing w:after="150" w:line="270" w:lineRule="atLeast"/>
        <w:jc w:val="both"/>
        <w:rPr>
          <w:rFonts w:ascii="David" w:eastAsia="Times New Roman" w:hAnsi="David" w:cs="David"/>
          <w:color w:val="464D52"/>
          <w:sz w:val="24"/>
          <w:szCs w:val="24"/>
          <w:rtl/>
        </w:rPr>
      </w:pPr>
      <w:r w:rsidRPr="0045169B">
        <w:rPr>
          <w:rFonts w:ascii="David" w:eastAsia="Times New Roman" w:hAnsi="David" w:cs="David"/>
          <w:color w:val="464D52"/>
          <w:sz w:val="24"/>
          <w:szCs w:val="24"/>
          <w:rtl/>
        </w:rPr>
        <w:t>החברה תהא רשאית לעשות שימוש ב – “עוגיות” (“</w:t>
      </w:r>
      <w:r w:rsidRPr="0045169B">
        <w:rPr>
          <w:rFonts w:ascii="David" w:eastAsia="Times New Roman" w:hAnsi="David" w:cs="David"/>
          <w:color w:val="464D52"/>
          <w:sz w:val="24"/>
          <w:szCs w:val="24"/>
        </w:rPr>
        <w:t>cookies</w:t>
      </w:r>
      <w:r w:rsidRPr="0045169B">
        <w:rPr>
          <w:rFonts w:ascii="David" w:eastAsia="Times New Roman" w:hAnsi="David" w:cs="David"/>
          <w:color w:val="464D52"/>
          <w:sz w:val="24"/>
          <w:szCs w:val="24"/>
          <w:rtl/>
        </w:rPr>
        <w:t>”) על מנת לספק למשתמש שירות מהיר ויעיל ולחסוך מהמזמין הצורך להזין את פרטיו האישיים בכל כניסה לאתר.</w:t>
      </w:r>
    </w:p>
    <w:p w14:paraId="04B3FC37" w14:textId="77777777" w:rsidR="00E46965" w:rsidRPr="0045169B" w:rsidRDefault="00E46965" w:rsidP="0045169B">
      <w:pPr>
        <w:numPr>
          <w:ilvl w:val="1"/>
          <w:numId w:val="20"/>
        </w:numPr>
        <w:spacing w:after="150" w:line="270" w:lineRule="atLeast"/>
        <w:jc w:val="both"/>
        <w:rPr>
          <w:rFonts w:ascii="David" w:eastAsia="Times New Roman" w:hAnsi="David" w:cs="David"/>
          <w:color w:val="464D52"/>
          <w:sz w:val="24"/>
          <w:szCs w:val="24"/>
          <w:rtl/>
        </w:rPr>
      </w:pPr>
      <w:r w:rsidRPr="0045169B">
        <w:rPr>
          <w:rFonts w:ascii="David" w:eastAsia="Times New Roman" w:hAnsi="David" w:cs="David"/>
          <w:color w:val="464D52"/>
          <w:sz w:val="24"/>
          <w:szCs w:val="24"/>
          <w:rtl/>
        </w:rPr>
        <w:t xml:space="preserve">בקיום מקרים שאינם בשליטתה של החברה ו/או הנובעים </w:t>
      </w:r>
      <w:proofErr w:type="spellStart"/>
      <w:r w:rsidRPr="0045169B">
        <w:rPr>
          <w:rFonts w:ascii="David" w:eastAsia="Times New Roman" w:hAnsi="David" w:cs="David"/>
          <w:color w:val="464D52"/>
          <w:sz w:val="24"/>
          <w:szCs w:val="24"/>
          <w:rtl/>
        </w:rPr>
        <w:t>מכח</w:t>
      </w:r>
      <w:proofErr w:type="spellEnd"/>
      <w:r w:rsidRPr="0045169B">
        <w:rPr>
          <w:rFonts w:ascii="David" w:eastAsia="Times New Roman" w:hAnsi="David" w:cs="David"/>
          <w:color w:val="464D52"/>
          <w:sz w:val="24"/>
          <w:szCs w:val="24"/>
          <w:rtl/>
        </w:rPr>
        <w:t xml:space="preserve"> עליון, החברה לא תהא אחראית לכל נזק מכל סוג שהוא, עקיף או ישיר, שייגרם למזמין ו/או למי מטעם המזמין עם מידע זה יאבד או אם יעשה בו שימוש לא מורשה.</w:t>
      </w:r>
    </w:p>
    <w:p w14:paraId="07DF8E8B" w14:textId="77777777" w:rsidR="00E46965" w:rsidRPr="0045169B" w:rsidRDefault="00E46965" w:rsidP="0045169B">
      <w:pPr>
        <w:numPr>
          <w:ilvl w:val="0"/>
          <w:numId w:val="21"/>
        </w:numPr>
        <w:spacing w:after="150" w:line="270" w:lineRule="atLeast"/>
        <w:jc w:val="both"/>
        <w:rPr>
          <w:rFonts w:ascii="David" w:eastAsia="Times New Roman" w:hAnsi="David" w:cs="David"/>
          <w:color w:val="464D52"/>
          <w:sz w:val="24"/>
          <w:szCs w:val="24"/>
          <w:rtl/>
        </w:rPr>
      </w:pPr>
      <w:r w:rsidRPr="0045169B">
        <w:rPr>
          <w:rFonts w:ascii="David" w:eastAsia="Times New Roman" w:hAnsi="David" w:cs="David"/>
          <w:color w:val="464D52"/>
          <w:sz w:val="24"/>
          <w:szCs w:val="24"/>
          <w:rtl/>
        </w:rPr>
        <w:t>דין ושיפוט</w:t>
      </w:r>
    </w:p>
    <w:p w14:paraId="266C25B1" w14:textId="77777777" w:rsidR="00E46965" w:rsidRPr="0045169B" w:rsidRDefault="00E46965" w:rsidP="0045169B">
      <w:pPr>
        <w:numPr>
          <w:ilvl w:val="1"/>
          <w:numId w:val="21"/>
        </w:numPr>
        <w:spacing w:after="150" w:line="270" w:lineRule="atLeast"/>
        <w:jc w:val="both"/>
        <w:rPr>
          <w:rFonts w:ascii="David" w:eastAsia="Times New Roman" w:hAnsi="David" w:cs="David"/>
          <w:color w:val="464D52"/>
          <w:sz w:val="24"/>
          <w:szCs w:val="24"/>
          <w:rtl/>
        </w:rPr>
      </w:pPr>
      <w:r w:rsidRPr="0045169B">
        <w:rPr>
          <w:rFonts w:ascii="David" w:eastAsia="Times New Roman" w:hAnsi="David" w:cs="David"/>
          <w:color w:val="464D52"/>
          <w:sz w:val="24"/>
          <w:szCs w:val="24"/>
          <w:rtl/>
        </w:rPr>
        <w:t>הדין החל על תקנון זה ו/או על כל פעולה ו/או על סכסוך הנובע ממנו, הוא הדין הישראלי בלבד.</w:t>
      </w:r>
    </w:p>
    <w:p w14:paraId="1DEEBDD0" w14:textId="4F254CCF" w:rsidR="00E46965" w:rsidRPr="0045169B" w:rsidRDefault="00E46965" w:rsidP="0045169B">
      <w:pPr>
        <w:numPr>
          <w:ilvl w:val="1"/>
          <w:numId w:val="21"/>
        </w:numPr>
        <w:spacing w:after="150" w:line="270" w:lineRule="atLeast"/>
        <w:jc w:val="both"/>
        <w:rPr>
          <w:rFonts w:ascii="David" w:eastAsia="Times New Roman" w:hAnsi="David" w:cs="David"/>
          <w:color w:val="464D52"/>
          <w:sz w:val="24"/>
          <w:szCs w:val="24"/>
          <w:rtl/>
        </w:rPr>
      </w:pPr>
      <w:r w:rsidRPr="0045169B">
        <w:rPr>
          <w:rFonts w:ascii="David" w:eastAsia="Times New Roman" w:hAnsi="David" w:cs="David"/>
          <w:color w:val="464D52"/>
          <w:sz w:val="24"/>
          <w:szCs w:val="24"/>
          <w:rtl/>
        </w:rPr>
        <w:t xml:space="preserve">בכל מקרה של מחלוקת, תהא לבתי המשפט (השלום או המחוזי) </w:t>
      </w:r>
      <w:r w:rsidR="0045169B">
        <w:rPr>
          <w:rFonts w:ascii="David" w:eastAsia="Times New Roman" w:hAnsi="David" w:cs="David" w:hint="cs"/>
          <w:color w:val="464D52"/>
          <w:sz w:val="24"/>
          <w:szCs w:val="24"/>
          <w:rtl/>
        </w:rPr>
        <w:t>בחיפה</w:t>
      </w:r>
      <w:r w:rsidRPr="0045169B">
        <w:rPr>
          <w:rFonts w:ascii="David" w:eastAsia="Times New Roman" w:hAnsi="David" w:cs="David"/>
          <w:color w:val="464D52"/>
          <w:sz w:val="24"/>
          <w:szCs w:val="24"/>
          <w:rtl/>
        </w:rPr>
        <w:t xml:space="preserve"> הסמכות הבלעדית לדון בה.</w:t>
      </w:r>
    </w:p>
    <w:p w14:paraId="6AF4851D" w14:textId="77777777" w:rsidR="00E46965" w:rsidRPr="0045169B" w:rsidRDefault="00E46965" w:rsidP="0045169B">
      <w:pPr>
        <w:numPr>
          <w:ilvl w:val="1"/>
          <w:numId w:val="21"/>
        </w:numPr>
        <w:spacing w:after="150" w:line="270" w:lineRule="atLeast"/>
        <w:jc w:val="both"/>
        <w:rPr>
          <w:rFonts w:ascii="David" w:eastAsia="Times New Roman" w:hAnsi="David" w:cs="David"/>
          <w:color w:val="464D52"/>
          <w:sz w:val="24"/>
          <w:szCs w:val="24"/>
          <w:rtl/>
        </w:rPr>
      </w:pPr>
      <w:r w:rsidRPr="0045169B">
        <w:rPr>
          <w:rFonts w:ascii="David" w:eastAsia="Times New Roman" w:hAnsi="David" w:cs="David"/>
          <w:color w:val="464D52"/>
          <w:sz w:val="24"/>
          <w:szCs w:val="24"/>
          <w:rtl/>
        </w:rPr>
        <w:t>הדין החל על השימוש באתר, על ההזמנה ועל תקנון זה, לרבות פרשנותו ואכיפתו של התקנון הוא הדין הישראלי בלבד.</w:t>
      </w:r>
    </w:p>
    <w:p w14:paraId="6766B6BA" w14:textId="77777777" w:rsidR="00CD02AD" w:rsidRPr="0045169B" w:rsidRDefault="00CD02AD" w:rsidP="0045169B">
      <w:pPr>
        <w:jc w:val="both"/>
        <w:rPr>
          <w:rFonts w:ascii="David" w:hAnsi="David" w:cs="David"/>
          <w:sz w:val="24"/>
          <w:szCs w:val="24"/>
          <w:rtl/>
        </w:rPr>
      </w:pPr>
    </w:p>
    <w:sectPr w:rsidR="00CD02AD" w:rsidRPr="0045169B" w:rsidSect="0089695B">
      <w:footerReference w:type="default" r:id="rId14"/>
      <w:pgSz w:w="11906" w:h="16838"/>
      <w:pgMar w:top="1361" w:right="1304" w:bottom="1191" w:left="136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501AB7" w14:textId="77777777" w:rsidR="00CA7116" w:rsidRDefault="00CA7116" w:rsidP="00606F2D">
      <w:pPr>
        <w:spacing w:after="0" w:line="240" w:lineRule="auto"/>
      </w:pPr>
      <w:r>
        <w:separator/>
      </w:r>
    </w:p>
  </w:endnote>
  <w:endnote w:type="continuationSeparator" w:id="0">
    <w:p w14:paraId="68924B66" w14:textId="77777777" w:rsidR="00CA7116" w:rsidRDefault="00CA7116" w:rsidP="00606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931771512"/>
      <w:docPartObj>
        <w:docPartGallery w:val="Page Numbers (Bottom of Page)"/>
        <w:docPartUnique/>
      </w:docPartObj>
    </w:sdtPr>
    <w:sdtContent>
      <w:p w14:paraId="49D2B984" w14:textId="27E5E517" w:rsidR="00606F2D" w:rsidRDefault="00606F2D">
        <w:pPr>
          <w:pStyle w:val="a8"/>
          <w:jc w:val="center"/>
        </w:pPr>
        <w:r>
          <w:fldChar w:fldCharType="begin"/>
        </w:r>
        <w:r>
          <w:instrText>PAGE   \* MERGEFORMAT</w:instrText>
        </w:r>
        <w:r>
          <w:fldChar w:fldCharType="separate"/>
        </w:r>
        <w:r>
          <w:rPr>
            <w:rtl/>
            <w:lang w:val="he-IL"/>
          </w:rPr>
          <w:t>2</w:t>
        </w:r>
        <w:r>
          <w:fldChar w:fldCharType="end"/>
        </w:r>
      </w:p>
    </w:sdtContent>
  </w:sdt>
  <w:p w14:paraId="657247BB" w14:textId="77777777" w:rsidR="00606F2D" w:rsidRDefault="00606F2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509BC5" w14:textId="77777777" w:rsidR="00CA7116" w:rsidRDefault="00CA7116" w:rsidP="00606F2D">
      <w:pPr>
        <w:spacing w:after="0" w:line="240" w:lineRule="auto"/>
      </w:pPr>
      <w:r>
        <w:separator/>
      </w:r>
    </w:p>
  </w:footnote>
  <w:footnote w:type="continuationSeparator" w:id="0">
    <w:p w14:paraId="24D52325" w14:textId="77777777" w:rsidR="00CA7116" w:rsidRDefault="00CA7116" w:rsidP="00606F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87D30"/>
    <w:multiLevelType w:val="hybridMultilevel"/>
    <w:tmpl w:val="351E36EA"/>
    <w:lvl w:ilvl="0" w:tplc="0A3627F6">
      <w:start w:val="1"/>
      <w:numFmt w:val="decimal"/>
      <w:lvlText w:val="%1."/>
      <w:lvlJc w:val="left"/>
      <w:pPr>
        <w:ind w:left="216" w:hanging="360"/>
      </w:pPr>
      <w:rPr>
        <w:rFonts w:asciiTheme="minorHAnsi" w:eastAsiaTheme="minorHAnsi" w:hAnsiTheme="minorHAnsi" w:cs="David"/>
        <w:b/>
        <w:bCs/>
        <w:sz w:val="24"/>
        <w:szCs w:val="24"/>
        <w:lang w:val="en-US"/>
      </w:rPr>
    </w:lvl>
    <w:lvl w:ilvl="1" w:tplc="FFFFFFFF">
      <w:start w:val="1"/>
      <w:numFmt w:val="hebrew1"/>
      <w:lvlText w:val="%2."/>
      <w:lvlJc w:val="left"/>
      <w:pPr>
        <w:ind w:left="936" w:hanging="360"/>
      </w:pPr>
      <w:rPr>
        <w:rFonts w:hint="default"/>
        <w:b w:val="0"/>
        <w:bCs w:val="0"/>
      </w:rPr>
    </w:lvl>
    <w:lvl w:ilvl="2" w:tplc="FFFFFFFF">
      <w:start w:val="1"/>
      <w:numFmt w:val="lowerRoman"/>
      <w:lvlText w:val="%3."/>
      <w:lvlJc w:val="right"/>
      <w:pPr>
        <w:ind w:left="1656" w:hanging="180"/>
      </w:pPr>
    </w:lvl>
    <w:lvl w:ilvl="3" w:tplc="FFFFFFFF" w:tentative="1">
      <w:start w:val="1"/>
      <w:numFmt w:val="decimal"/>
      <w:lvlText w:val="%4."/>
      <w:lvlJc w:val="left"/>
      <w:pPr>
        <w:ind w:left="2376" w:hanging="360"/>
      </w:pPr>
    </w:lvl>
    <w:lvl w:ilvl="4" w:tplc="FFFFFFFF" w:tentative="1">
      <w:start w:val="1"/>
      <w:numFmt w:val="lowerLetter"/>
      <w:lvlText w:val="%5."/>
      <w:lvlJc w:val="left"/>
      <w:pPr>
        <w:ind w:left="3096" w:hanging="360"/>
      </w:pPr>
    </w:lvl>
    <w:lvl w:ilvl="5" w:tplc="FFFFFFFF" w:tentative="1">
      <w:start w:val="1"/>
      <w:numFmt w:val="lowerRoman"/>
      <w:lvlText w:val="%6."/>
      <w:lvlJc w:val="right"/>
      <w:pPr>
        <w:ind w:left="3816" w:hanging="180"/>
      </w:pPr>
    </w:lvl>
    <w:lvl w:ilvl="6" w:tplc="FFFFFFFF" w:tentative="1">
      <w:start w:val="1"/>
      <w:numFmt w:val="decimal"/>
      <w:lvlText w:val="%7."/>
      <w:lvlJc w:val="left"/>
      <w:pPr>
        <w:ind w:left="4536" w:hanging="360"/>
      </w:pPr>
    </w:lvl>
    <w:lvl w:ilvl="7" w:tplc="FFFFFFFF" w:tentative="1">
      <w:start w:val="1"/>
      <w:numFmt w:val="lowerLetter"/>
      <w:lvlText w:val="%8."/>
      <w:lvlJc w:val="left"/>
      <w:pPr>
        <w:ind w:left="5256" w:hanging="360"/>
      </w:pPr>
    </w:lvl>
    <w:lvl w:ilvl="8" w:tplc="FFFFFFFF" w:tentative="1">
      <w:start w:val="1"/>
      <w:numFmt w:val="lowerRoman"/>
      <w:lvlText w:val="%9."/>
      <w:lvlJc w:val="right"/>
      <w:pPr>
        <w:ind w:left="5976" w:hanging="180"/>
      </w:pPr>
    </w:lvl>
  </w:abstractNum>
  <w:abstractNum w:abstractNumId="1" w15:restartNumberingAfterBreak="0">
    <w:nsid w:val="0D715496"/>
    <w:multiLevelType w:val="hybridMultilevel"/>
    <w:tmpl w:val="8AC29FDC"/>
    <w:lvl w:ilvl="0" w:tplc="FFFFFFFF">
      <w:start w:val="1"/>
      <w:numFmt w:val="decimal"/>
      <w:lvlText w:val="%1."/>
      <w:lvlJc w:val="left"/>
      <w:pPr>
        <w:tabs>
          <w:tab w:val="num" w:pos="360"/>
        </w:tabs>
        <w:ind w:left="360" w:hanging="360"/>
      </w:pPr>
      <w:rPr>
        <w:b/>
        <w:bCs/>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15:restartNumberingAfterBreak="0">
    <w:nsid w:val="0DCB6439"/>
    <w:multiLevelType w:val="multilevel"/>
    <w:tmpl w:val="432C74D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036B44"/>
    <w:multiLevelType w:val="multilevel"/>
    <w:tmpl w:val="C8D65258"/>
    <w:lvl w:ilvl="0">
      <w:start w:val="5"/>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F10B86"/>
    <w:multiLevelType w:val="hybridMultilevel"/>
    <w:tmpl w:val="7E644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080445"/>
    <w:multiLevelType w:val="hybridMultilevel"/>
    <w:tmpl w:val="8AC29FDC"/>
    <w:lvl w:ilvl="0" w:tplc="96A8417A">
      <w:start w:val="1"/>
      <w:numFmt w:val="decimal"/>
      <w:lvlText w:val="%1."/>
      <w:lvlJc w:val="left"/>
      <w:pPr>
        <w:tabs>
          <w:tab w:val="num" w:pos="360"/>
        </w:tabs>
        <w:ind w:left="360" w:hanging="360"/>
      </w:pPr>
      <w:rPr>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2B621582"/>
    <w:multiLevelType w:val="multilevel"/>
    <w:tmpl w:val="C7884AFA"/>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71430B"/>
    <w:multiLevelType w:val="hybridMultilevel"/>
    <w:tmpl w:val="325A29B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921AA1"/>
    <w:multiLevelType w:val="hybridMultilevel"/>
    <w:tmpl w:val="64F20776"/>
    <w:lvl w:ilvl="0" w:tplc="3222881E">
      <w:start w:val="40"/>
      <w:numFmt w:val="bullet"/>
      <w:lvlText w:val=""/>
      <w:lvlJc w:val="left"/>
      <w:pPr>
        <w:ind w:left="783" w:hanging="360"/>
      </w:pPr>
      <w:rPr>
        <w:rFonts w:ascii="Symbol" w:eastAsiaTheme="minorHAnsi" w:hAnsi="Symbol" w:cs="David"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9" w15:restartNumberingAfterBreak="0">
    <w:nsid w:val="55654961"/>
    <w:multiLevelType w:val="multilevel"/>
    <w:tmpl w:val="BA2846A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D084D79"/>
    <w:multiLevelType w:val="multilevel"/>
    <w:tmpl w:val="DF8EC59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6AD4C2F"/>
    <w:multiLevelType w:val="hybridMultilevel"/>
    <w:tmpl w:val="2C66A58C"/>
    <w:lvl w:ilvl="0" w:tplc="A386C73A">
      <w:start w:val="1"/>
      <w:numFmt w:val="decimal"/>
      <w:lvlText w:val="%1."/>
      <w:lvlJc w:val="left"/>
      <w:pPr>
        <w:ind w:left="216" w:hanging="360"/>
      </w:pPr>
      <w:rPr>
        <w:rFonts w:hint="default"/>
        <w:b/>
        <w:bCs/>
        <w:sz w:val="24"/>
        <w:szCs w:val="24"/>
        <w:lang w:val="en-US"/>
      </w:rPr>
    </w:lvl>
    <w:lvl w:ilvl="1" w:tplc="212C0DA2">
      <w:start w:val="1"/>
      <w:numFmt w:val="hebrew1"/>
      <w:lvlText w:val="%2."/>
      <w:lvlJc w:val="left"/>
      <w:pPr>
        <w:ind w:left="936" w:hanging="360"/>
      </w:pPr>
      <w:rPr>
        <w:rFonts w:hint="default"/>
        <w:b w:val="0"/>
        <w:bCs w:val="0"/>
      </w:rPr>
    </w:lvl>
    <w:lvl w:ilvl="2" w:tplc="2000001B">
      <w:start w:val="1"/>
      <w:numFmt w:val="lowerRoman"/>
      <w:lvlText w:val="%3."/>
      <w:lvlJc w:val="right"/>
      <w:pPr>
        <w:ind w:left="1656" w:hanging="180"/>
      </w:pPr>
    </w:lvl>
    <w:lvl w:ilvl="3" w:tplc="2000000F" w:tentative="1">
      <w:start w:val="1"/>
      <w:numFmt w:val="decimal"/>
      <w:lvlText w:val="%4."/>
      <w:lvlJc w:val="left"/>
      <w:pPr>
        <w:ind w:left="2376" w:hanging="360"/>
      </w:pPr>
    </w:lvl>
    <w:lvl w:ilvl="4" w:tplc="20000019" w:tentative="1">
      <w:start w:val="1"/>
      <w:numFmt w:val="lowerLetter"/>
      <w:lvlText w:val="%5."/>
      <w:lvlJc w:val="left"/>
      <w:pPr>
        <w:ind w:left="3096" w:hanging="360"/>
      </w:pPr>
    </w:lvl>
    <w:lvl w:ilvl="5" w:tplc="2000001B" w:tentative="1">
      <w:start w:val="1"/>
      <w:numFmt w:val="lowerRoman"/>
      <w:lvlText w:val="%6."/>
      <w:lvlJc w:val="right"/>
      <w:pPr>
        <w:ind w:left="3816" w:hanging="180"/>
      </w:pPr>
    </w:lvl>
    <w:lvl w:ilvl="6" w:tplc="2000000F" w:tentative="1">
      <w:start w:val="1"/>
      <w:numFmt w:val="decimal"/>
      <w:lvlText w:val="%7."/>
      <w:lvlJc w:val="left"/>
      <w:pPr>
        <w:ind w:left="4536" w:hanging="360"/>
      </w:pPr>
    </w:lvl>
    <w:lvl w:ilvl="7" w:tplc="20000019" w:tentative="1">
      <w:start w:val="1"/>
      <w:numFmt w:val="lowerLetter"/>
      <w:lvlText w:val="%8."/>
      <w:lvlJc w:val="left"/>
      <w:pPr>
        <w:ind w:left="5256" w:hanging="360"/>
      </w:pPr>
    </w:lvl>
    <w:lvl w:ilvl="8" w:tplc="2000001B" w:tentative="1">
      <w:start w:val="1"/>
      <w:numFmt w:val="lowerRoman"/>
      <w:lvlText w:val="%9."/>
      <w:lvlJc w:val="right"/>
      <w:pPr>
        <w:ind w:left="5976" w:hanging="180"/>
      </w:pPr>
    </w:lvl>
  </w:abstractNum>
  <w:abstractNum w:abstractNumId="12" w15:restartNumberingAfterBreak="0">
    <w:nsid w:val="6EDB0C13"/>
    <w:multiLevelType w:val="multilevel"/>
    <w:tmpl w:val="E982CAB6"/>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1052427"/>
    <w:multiLevelType w:val="hybridMultilevel"/>
    <w:tmpl w:val="2E7A485E"/>
    <w:lvl w:ilvl="0" w:tplc="C270BCE6">
      <w:start w:val="1"/>
      <w:numFmt w:val="decimal"/>
      <w:lvlText w:val="%1."/>
      <w:lvlJc w:val="left"/>
      <w:pPr>
        <w:ind w:left="720" w:hanging="360"/>
      </w:pPr>
      <w:rPr>
        <w:rFonts w:ascii="David" w:hAnsi="David" w:cs="David" w:hint="default"/>
        <w:b w:val="0"/>
        <w:bCs w:val="0"/>
        <w:i w:val="0"/>
        <w:iCs w:val="0"/>
        <w:sz w:val="24"/>
        <w:szCs w:val="24"/>
      </w:r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ED4400"/>
    <w:multiLevelType w:val="hybridMultilevel"/>
    <w:tmpl w:val="8B6E819E"/>
    <w:lvl w:ilvl="0" w:tplc="FC1E96CC">
      <w:start w:val="1"/>
      <w:numFmt w:val="hebrew1"/>
      <w:lvlText w:val="%1."/>
      <w:lvlJc w:val="left"/>
      <w:pPr>
        <w:ind w:left="636" w:hanging="360"/>
      </w:pPr>
    </w:lvl>
    <w:lvl w:ilvl="1" w:tplc="04090019">
      <w:start w:val="1"/>
      <w:numFmt w:val="lowerLetter"/>
      <w:lvlText w:val="%2."/>
      <w:lvlJc w:val="left"/>
      <w:pPr>
        <w:ind w:left="1356" w:hanging="360"/>
      </w:pPr>
    </w:lvl>
    <w:lvl w:ilvl="2" w:tplc="0409001B">
      <w:start w:val="1"/>
      <w:numFmt w:val="lowerRoman"/>
      <w:lvlText w:val="%3."/>
      <w:lvlJc w:val="right"/>
      <w:pPr>
        <w:ind w:left="2076" w:hanging="180"/>
      </w:pPr>
    </w:lvl>
    <w:lvl w:ilvl="3" w:tplc="0409000F">
      <w:start w:val="1"/>
      <w:numFmt w:val="decimal"/>
      <w:lvlText w:val="%4."/>
      <w:lvlJc w:val="left"/>
      <w:pPr>
        <w:ind w:left="2796" w:hanging="360"/>
      </w:pPr>
    </w:lvl>
    <w:lvl w:ilvl="4" w:tplc="04090019">
      <w:start w:val="1"/>
      <w:numFmt w:val="lowerLetter"/>
      <w:lvlText w:val="%5."/>
      <w:lvlJc w:val="left"/>
      <w:pPr>
        <w:ind w:left="3516" w:hanging="360"/>
      </w:pPr>
    </w:lvl>
    <w:lvl w:ilvl="5" w:tplc="0409001B">
      <w:start w:val="1"/>
      <w:numFmt w:val="lowerRoman"/>
      <w:lvlText w:val="%6."/>
      <w:lvlJc w:val="right"/>
      <w:pPr>
        <w:ind w:left="4236" w:hanging="180"/>
      </w:pPr>
    </w:lvl>
    <w:lvl w:ilvl="6" w:tplc="0409000F">
      <w:start w:val="1"/>
      <w:numFmt w:val="decimal"/>
      <w:lvlText w:val="%7."/>
      <w:lvlJc w:val="left"/>
      <w:pPr>
        <w:ind w:left="4956" w:hanging="360"/>
      </w:pPr>
    </w:lvl>
    <w:lvl w:ilvl="7" w:tplc="04090019">
      <w:start w:val="1"/>
      <w:numFmt w:val="lowerLetter"/>
      <w:lvlText w:val="%8."/>
      <w:lvlJc w:val="left"/>
      <w:pPr>
        <w:ind w:left="5676" w:hanging="360"/>
      </w:pPr>
    </w:lvl>
    <w:lvl w:ilvl="8" w:tplc="0409001B">
      <w:start w:val="1"/>
      <w:numFmt w:val="lowerRoman"/>
      <w:lvlText w:val="%9."/>
      <w:lvlJc w:val="right"/>
      <w:pPr>
        <w:ind w:left="6396" w:hanging="180"/>
      </w:pPr>
    </w:lvl>
  </w:abstractNum>
  <w:abstractNum w:abstractNumId="15" w15:restartNumberingAfterBreak="0">
    <w:nsid w:val="78522FD9"/>
    <w:multiLevelType w:val="hybridMultilevel"/>
    <w:tmpl w:val="F3FA4F04"/>
    <w:lvl w:ilvl="0" w:tplc="E604EEF8">
      <w:start w:val="1"/>
      <w:numFmt w:val="decimal"/>
      <w:lvlText w:val="%1."/>
      <w:lvlJc w:val="left"/>
      <w:pPr>
        <w:ind w:left="720" w:hanging="360"/>
      </w:pPr>
      <w:rPr>
        <w:rFonts w:hint="default"/>
        <w:b w:val="0"/>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7914554F"/>
    <w:multiLevelType w:val="hybridMultilevel"/>
    <w:tmpl w:val="CE2CFC7E"/>
    <w:lvl w:ilvl="0" w:tplc="EE3C00A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B80EE7"/>
    <w:multiLevelType w:val="multilevel"/>
    <w:tmpl w:val="EC92484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EAF53C8"/>
    <w:multiLevelType w:val="multilevel"/>
    <w:tmpl w:val="CE8098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59871092">
    <w:abstractNumId w:val="15"/>
  </w:num>
  <w:num w:numId="2" w16cid:durableId="2122843573">
    <w:abstractNumId w:val="11"/>
  </w:num>
  <w:num w:numId="3" w16cid:durableId="79722543">
    <w:abstractNumId w:val="13"/>
  </w:num>
  <w:num w:numId="4" w16cid:durableId="667631443">
    <w:abstractNumId w:val="8"/>
  </w:num>
  <w:num w:numId="5" w16cid:durableId="1683824157">
    <w:abstractNumId w:val="10"/>
  </w:num>
  <w:num w:numId="6" w16cid:durableId="794256201">
    <w:abstractNumId w:val="7"/>
  </w:num>
  <w:num w:numId="7" w16cid:durableId="1334532643">
    <w:abstractNumId w:val="16"/>
  </w:num>
  <w:num w:numId="8" w16cid:durableId="429860004">
    <w:abstractNumId w:val="0"/>
  </w:num>
  <w:num w:numId="9" w16cid:durableId="1807354284">
    <w:abstractNumId w:val="5"/>
  </w:num>
  <w:num w:numId="10" w16cid:durableId="171268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44557253">
    <w:abstractNumId w:val="5"/>
  </w:num>
  <w:num w:numId="12" w16cid:durableId="1914119255">
    <w:abstractNumId w:val="1"/>
  </w:num>
  <w:num w:numId="13" w16cid:durableId="1213733184">
    <w:abstractNumId w:val="4"/>
  </w:num>
  <w:num w:numId="14" w16cid:durableId="743648778">
    <w:abstractNumId w:val="18"/>
  </w:num>
  <w:num w:numId="15" w16cid:durableId="47455167">
    <w:abstractNumId w:val="17"/>
  </w:num>
  <w:num w:numId="16" w16cid:durableId="2096046397">
    <w:abstractNumId w:val="2"/>
  </w:num>
  <w:num w:numId="17" w16cid:durableId="2014256374">
    <w:abstractNumId w:val="9"/>
  </w:num>
  <w:num w:numId="18" w16cid:durableId="1997756655">
    <w:abstractNumId w:val="3"/>
  </w:num>
  <w:num w:numId="19" w16cid:durableId="79303591">
    <w:abstractNumId w:val="3"/>
    <w:lvlOverride w:ilvl="1">
      <w:lvl w:ilvl="1">
        <w:numFmt w:val="decimal"/>
        <w:lvlText w:val="%2."/>
        <w:lvlJc w:val="left"/>
      </w:lvl>
    </w:lvlOverride>
  </w:num>
  <w:num w:numId="20" w16cid:durableId="1355422830">
    <w:abstractNumId w:val="6"/>
  </w:num>
  <w:num w:numId="21" w16cid:durableId="6065007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87A"/>
    <w:rsid w:val="000000CA"/>
    <w:rsid w:val="000068F5"/>
    <w:rsid w:val="0001566A"/>
    <w:rsid w:val="00017868"/>
    <w:rsid w:val="00020FEA"/>
    <w:rsid w:val="00024BA2"/>
    <w:rsid w:val="00035A22"/>
    <w:rsid w:val="0003628E"/>
    <w:rsid w:val="0003638D"/>
    <w:rsid w:val="000407C0"/>
    <w:rsid w:val="00042EAF"/>
    <w:rsid w:val="00045415"/>
    <w:rsid w:val="00051263"/>
    <w:rsid w:val="000539C1"/>
    <w:rsid w:val="00054D6D"/>
    <w:rsid w:val="000566B4"/>
    <w:rsid w:val="000575ED"/>
    <w:rsid w:val="0007335D"/>
    <w:rsid w:val="0007625D"/>
    <w:rsid w:val="00076643"/>
    <w:rsid w:val="00084AB1"/>
    <w:rsid w:val="00090AF5"/>
    <w:rsid w:val="000968B1"/>
    <w:rsid w:val="000A144D"/>
    <w:rsid w:val="000A1A62"/>
    <w:rsid w:val="000C183B"/>
    <w:rsid w:val="000C1E44"/>
    <w:rsid w:val="000C59E4"/>
    <w:rsid w:val="000D76FE"/>
    <w:rsid w:val="000E312C"/>
    <w:rsid w:val="000F632C"/>
    <w:rsid w:val="000F777C"/>
    <w:rsid w:val="001005DB"/>
    <w:rsid w:val="0010231F"/>
    <w:rsid w:val="00111690"/>
    <w:rsid w:val="00113AA4"/>
    <w:rsid w:val="00116A98"/>
    <w:rsid w:val="0012587F"/>
    <w:rsid w:val="00132C75"/>
    <w:rsid w:val="00133394"/>
    <w:rsid w:val="00135A22"/>
    <w:rsid w:val="00137449"/>
    <w:rsid w:val="001414B1"/>
    <w:rsid w:val="001439CE"/>
    <w:rsid w:val="0014567F"/>
    <w:rsid w:val="00147905"/>
    <w:rsid w:val="00152DE5"/>
    <w:rsid w:val="00156188"/>
    <w:rsid w:val="00156C2E"/>
    <w:rsid w:val="00156D67"/>
    <w:rsid w:val="00167757"/>
    <w:rsid w:val="001769E2"/>
    <w:rsid w:val="00176C2D"/>
    <w:rsid w:val="00180C00"/>
    <w:rsid w:val="00184EA6"/>
    <w:rsid w:val="00186DF0"/>
    <w:rsid w:val="0019241A"/>
    <w:rsid w:val="001942AB"/>
    <w:rsid w:val="00194D35"/>
    <w:rsid w:val="001A1599"/>
    <w:rsid w:val="001A487A"/>
    <w:rsid w:val="001B02EB"/>
    <w:rsid w:val="001B4B51"/>
    <w:rsid w:val="001C2BA2"/>
    <w:rsid w:val="001C46E0"/>
    <w:rsid w:val="001C47D4"/>
    <w:rsid w:val="001C4B7F"/>
    <w:rsid w:val="001C7D98"/>
    <w:rsid w:val="001D1783"/>
    <w:rsid w:val="001D21F9"/>
    <w:rsid w:val="001D63D0"/>
    <w:rsid w:val="001D7686"/>
    <w:rsid w:val="001E65F6"/>
    <w:rsid w:val="001E7D2E"/>
    <w:rsid w:val="001F0A7C"/>
    <w:rsid w:val="001F297A"/>
    <w:rsid w:val="001F3CE1"/>
    <w:rsid w:val="001F41AA"/>
    <w:rsid w:val="001F5F3F"/>
    <w:rsid w:val="001F6266"/>
    <w:rsid w:val="002010B7"/>
    <w:rsid w:val="00203816"/>
    <w:rsid w:val="00205A14"/>
    <w:rsid w:val="002134AE"/>
    <w:rsid w:val="00213B11"/>
    <w:rsid w:val="00213F20"/>
    <w:rsid w:val="00214F78"/>
    <w:rsid w:val="00215A65"/>
    <w:rsid w:val="002164F7"/>
    <w:rsid w:val="00220429"/>
    <w:rsid w:val="00221E2D"/>
    <w:rsid w:val="0022353F"/>
    <w:rsid w:val="00224109"/>
    <w:rsid w:val="002307AE"/>
    <w:rsid w:val="00231992"/>
    <w:rsid w:val="002467FD"/>
    <w:rsid w:val="00252869"/>
    <w:rsid w:val="00262321"/>
    <w:rsid w:val="00265984"/>
    <w:rsid w:val="00274594"/>
    <w:rsid w:val="002748E8"/>
    <w:rsid w:val="00277D33"/>
    <w:rsid w:val="00280F79"/>
    <w:rsid w:val="0028178C"/>
    <w:rsid w:val="0028213D"/>
    <w:rsid w:val="00282701"/>
    <w:rsid w:val="00291CF9"/>
    <w:rsid w:val="00295B3C"/>
    <w:rsid w:val="002A0668"/>
    <w:rsid w:val="002A23E1"/>
    <w:rsid w:val="002A5638"/>
    <w:rsid w:val="002A6E2D"/>
    <w:rsid w:val="002C0271"/>
    <w:rsid w:val="002C6052"/>
    <w:rsid w:val="002D08F5"/>
    <w:rsid w:val="002D1BFC"/>
    <w:rsid w:val="002D5C2C"/>
    <w:rsid w:val="002E6BA1"/>
    <w:rsid w:val="002E7C9E"/>
    <w:rsid w:val="002F6609"/>
    <w:rsid w:val="00300E06"/>
    <w:rsid w:val="00301B4B"/>
    <w:rsid w:val="00306A46"/>
    <w:rsid w:val="003102E0"/>
    <w:rsid w:val="003104CD"/>
    <w:rsid w:val="00312AAB"/>
    <w:rsid w:val="00321592"/>
    <w:rsid w:val="00327F5B"/>
    <w:rsid w:val="00330949"/>
    <w:rsid w:val="00331714"/>
    <w:rsid w:val="00335CAD"/>
    <w:rsid w:val="00351C64"/>
    <w:rsid w:val="00354764"/>
    <w:rsid w:val="00354951"/>
    <w:rsid w:val="00354A1C"/>
    <w:rsid w:val="003556BD"/>
    <w:rsid w:val="0036358A"/>
    <w:rsid w:val="003635B2"/>
    <w:rsid w:val="0036453B"/>
    <w:rsid w:val="00370E86"/>
    <w:rsid w:val="003759C1"/>
    <w:rsid w:val="00377F93"/>
    <w:rsid w:val="00383C3C"/>
    <w:rsid w:val="0038460E"/>
    <w:rsid w:val="00384F4B"/>
    <w:rsid w:val="00384F54"/>
    <w:rsid w:val="00391AB1"/>
    <w:rsid w:val="00395A75"/>
    <w:rsid w:val="003A190B"/>
    <w:rsid w:val="003A2A4C"/>
    <w:rsid w:val="003A656E"/>
    <w:rsid w:val="003A7022"/>
    <w:rsid w:val="003B1D62"/>
    <w:rsid w:val="003B7F0B"/>
    <w:rsid w:val="003C7016"/>
    <w:rsid w:val="003D03E8"/>
    <w:rsid w:val="003D290A"/>
    <w:rsid w:val="003D60CB"/>
    <w:rsid w:val="003D71B5"/>
    <w:rsid w:val="003E09D4"/>
    <w:rsid w:val="003E2EDA"/>
    <w:rsid w:val="003F5687"/>
    <w:rsid w:val="004010C9"/>
    <w:rsid w:val="00401EEC"/>
    <w:rsid w:val="0040485A"/>
    <w:rsid w:val="00410F11"/>
    <w:rsid w:val="00412F54"/>
    <w:rsid w:val="004143D6"/>
    <w:rsid w:val="00420290"/>
    <w:rsid w:val="00422C33"/>
    <w:rsid w:val="004238FA"/>
    <w:rsid w:val="0042577C"/>
    <w:rsid w:val="00427EBC"/>
    <w:rsid w:val="0043144A"/>
    <w:rsid w:val="0043266D"/>
    <w:rsid w:val="00432F2A"/>
    <w:rsid w:val="00433F38"/>
    <w:rsid w:val="00434EB4"/>
    <w:rsid w:val="0045169B"/>
    <w:rsid w:val="004519F5"/>
    <w:rsid w:val="004576B5"/>
    <w:rsid w:val="00466BAB"/>
    <w:rsid w:val="0046723A"/>
    <w:rsid w:val="004737D0"/>
    <w:rsid w:val="0048263A"/>
    <w:rsid w:val="00494D2E"/>
    <w:rsid w:val="004971EE"/>
    <w:rsid w:val="004A23EB"/>
    <w:rsid w:val="004A4783"/>
    <w:rsid w:val="004A570A"/>
    <w:rsid w:val="004A7A84"/>
    <w:rsid w:val="004A7EB2"/>
    <w:rsid w:val="004B0240"/>
    <w:rsid w:val="004B3E5E"/>
    <w:rsid w:val="004C3D55"/>
    <w:rsid w:val="004C45BF"/>
    <w:rsid w:val="004C56D5"/>
    <w:rsid w:val="004D5801"/>
    <w:rsid w:val="004E1DBF"/>
    <w:rsid w:val="004E22AD"/>
    <w:rsid w:val="004E36FA"/>
    <w:rsid w:val="004E48BF"/>
    <w:rsid w:val="004E66FB"/>
    <w:rsid w:val="004F0DE6"/>
    <w:rsid w:val="004F6228"/>
    <w:rsid w:val="005025C2"/>
    <w:rsid w:val="0050481A"/>
    <w:rsid w:val="005151A7"/>
    <w:rsid w:val="00521957"/>
    <w:rsid w:val="0052639F"/>
    <w:rsid w:val="0053606E"/>
    <w:rsid w:val="005409CB"/>
    <w:rsid w:val="0055063A"/>
    <w:rsid w:val="00554E75"/>
    <w:rsid w:val="00557543"/>
    <w:rsid w:val="005576E8"/>
    <w:rsid w:val="005668AC"/>
    <w:rsid w:val="005766B0"/>
    <w:rsid w:val="00582F5F"/>
    <w:rsid w:val="0058489D"/>
    <w:rsid w:val="005943C8"/>
    <w:rsid w:val="00596805"/>
    <w:rsid w:val="005A534B"/>
    <w:rsid w:val="005A7A23"/>
    <w:rsid w:val="005A7D27"/>
    <w:rsid w:val="005B0F65"/>
    <w:rsid w:val="005B45F9"/>
    <w:rsid w:val="005C0471"/>
    <w:rsid w:val="005C157D"/>
    <w:rsid w:val="005C6B26"/>
    <w:rsid w:val="005C6E0D"/>
    <w:rsid w:val="005C7577"/>
    <w:rsid w:val="005D636D"/>
    <w:rsid w:val="005D7DFF"/>
    <w:rsid w:val="005E0D26"/>
    <w:rsid w:val="005E0D51"/>
    <w:rsid w:val="005E2F09"/>
    <w:rsid w:val="005E3DA8"/>
    <w:rsid w:val="005E6E15"/>
    <w:rsid w:val="005F371C"/>
    <w:rsid w:val="005F40FE"/>
    <w:rsid w:val="005F5A8C"/>
    <w:rsid w:val="005F5B64"/>
    <w:rsid w:val="005F6D78"/>
    <w:rsid w:val="005F7704"/>
    <w:rsid w:val="00601554"/>
    <w:rsid w:val="006029D9"/>
    <w:rsid w:val="00606F2D"/>
    <w:rsid w:val="0061067E"/>
    <w:rsid w:val="00615D82"/>
    <w:rsid w:val="00617600"/>
    <w:rsid w:val="00622D66"/>
    <w:rsid w:val="006374F6"/>
    <w:rsid w:val="006375E2"/>
    <w:rsid w:val="00640624"/>
    <w:rsid w:val="00645292"/>
    <w:rsid w:val="00652AD0"/>
    <w:rsid w:val="00653F40"/>
    <w:rsid w:val="0065528E"/>
    <w:rsid w:val="00656D66"/>
    <w:rsid w:val="00665D1C"/>
    <w:rsid w:val="00670C5B"/>
    <w:rsid w:val="00674407"/>
    <w:rsid w:val="006777BD"/>
    <w:rsid w:val="00682EF4"/>
    <w:rsid w:val="00686278"/>
    <w:rsid w:val="00690C2B"/>
    <w:rsid w:val="00690E27"/>
    <w:rsid w:val="006A2346"/>
    <w:rsid w:val="006A4462"/>
    <w:rsid w:val="006A7D61"/>
    <w:rsid w:val="006B3672"/>
    <w:rsid w:val="006B5DE5"/>
    <w:rsid w:val="006B7F33"/>
    <w:rsid w:val="006C7288"/>
    <w:rsid w:val="006D31F9"/>
    <w:rsid w:val="006D40DE"/>
    <w:rsid w:val="006D59C9"/>
    <w:rsid w:val="006E0893"/>
    <w:rsid w:val="006E1092"/>
    <w:rsid w:val="007162E7"/>
    <w:rsid w:val="0072357A"/>
    <w:rsid w:val="0073138C"/>
    <w:rsid w:val="00733201"/>
    <w:rsid w:val="00734733"/>
    <w:rsid w:val="00736223"/>
    <w:rsid w:val="00741AD8"/>
    <w:rsid w:val="0074306C"/>
    <w:rsid w:val="00744B6E"/>
    <w:rsid w:val="00752496"/>
    <w:rsid w:val="00754843"/>
    <w:rsid w:val="007732C6"/>
    <w:rsid w:val="00773DDE"/>
    <w:rsid w:val="00783AF8"/>
    <w:rsid w:val="00784021"/>
    <w:rsid w:val="00787074"/>
    <w:rsid w:val="00795DD3"/>
    <w:rsid w:val="007A054C"/>
    <w:rsid w:val="007A186E"/>
    <w:rsid w:val="007A338A"/>
    <w:rsid w:val="007A5205"/>
    <w:rsid w:val="007A6D87"/>
    <w:rsid w:val="007B0628"/>
    <w:rsid w:val="007B650C"/>
    <w:rsid w:val="007B7CB5"/>
    <w:rsid w:val="007C0CEF"/>
    <w:rsid w:val="007E3F85"/>
    <w:rsid w:val="007E666C"/>
    <w:rsid w:val="007F0CF5"/>
    <w:rsid w:val="007F1B74"/>
    <w:rsid w:val="007F4D80"/>
    <w:rsid w:val="007F530A"/>
    <w:rsid w:val="007F5851"/>
    <w:rsid w:val="007F619A"/>
    <w:rsid w:val="00807671"/>
    <w:rsid w:val="00811431"/>
    <w:rsid w:val="00820910"/>
    <w:rsid w:val="008224E3"/>
    <w:rsid w:val="00822E34"/>
    <w:rsid w:val="00824188"/>
    <w:rsid w:val="00837583"/>
    <w:rsid w:val="00840524"/>
    <w:rsid w:val="008441B0"/>
    <w:rsid w:val="00846FAF"/>
    <w:rsid w:val="00852DEF"/>
    <w:rsid w:val="008609FC"/>
    <w:rsid w:val="00862529"/>
    <w:rsid w:val="008653B4"/>
    <w:rsid w:val="00866B59"/>
    <w:rsid w:val="00871A51"/>
    <w:rsid w:val="008807D9"/>
    <w:rsid w:val="0089695B"/>
    <w:rsid w:val="008972A5"/>
    <w:rsid w:val="008A2E0C"/>
    <w:rsid w:val="008A4233"/>
    <w:rsid w:val="008A489B"/>
    <w:rsid w:val="008B1637"/>
    <w:rsid w:val="008B6EF1"/>
    <w:rsid w:val="008C0FBD"/>
    <w:rsid w:val="008D2EA4"/>
    <w:rsid w:val="008F3422"/>
    <w:rsid w:val="008F4F21"/>
    <w:rsid w:val="008F6659"/>
    <w:rsid w:val="00903829"/>
    <w:rsid w:val="00907092"/>
    <w:rsid w:val="0091424A"/>
    <w:rsid w:val="00924820"/>
    <w:rsid w:val="009273EE"/>
    <w:rsid w:val="009312F4"/>
    <w:rsid w:val="009370F8"/>
    <w:rsid w:val="00941D8C"/>
    <w:rsid w:val="0094229A"/>
    <w:rsid w:val="00942FA3"/>
    <w:rsid w:val="00950EA6"/>
    <w:rsid w:val="00952066"/>
    <w:rsid w:val="0095385A"/>
    <w:rsid w:val="00955CDB"/>
    <w:rsid w:val="009573F6"/>
    <w:rsid w:val="00957644"/>
    <w:rsid w:val="009603DF"/>
    <w:rsid w:val="00963098"/>
    <w:rsid w:val="00967767"/>
    <w:rsid w:val="00967BE3"/>
    <w:rsid w:val="00973123"/>
    <w:rsid w:val="00976E5B"/>
    <w:rsid w:val="009814FF"/>
    <w:rsid w:val="009844AA"/>
    <w:rsid w:val="00993CAE"/>
    <w:rsid w:val="009A3249"/>
    <w:rsid w:val="009A48B9"/>
    <w:rsid w:val="009A60F1"/>
    <w:rsid w:val="009A6879"/>
    <w:rsid w:val="009A6FA7"/>
    <w:rsid w:val="009B37C0"/>
    <w:rsid w:val="009B68F5"/>
    <w:rsid w:val="009C048C"/>
    <w:rsid w:val="009C04BB"/>
    <w:rsid w:val="009C4652"/>
    <w:rsid w:val="009D4FC7"/>
    <w:rsid w:val="009D7658"/>
    <w:rsid w:val="009E023F"/>
    <w:rsid w:val="009E2192"/>
    <w:rsid w:val="009E21CD"/>
    <w:rsid w:val="009F0435"/>
    <w:rsid w:val="009F2431"/>
    <w:rsid w:val="009F4E4D"/>
    <w:rsid w:val="00A02B8A"/>
    <w:rsid w:val="00A02D0F"/>
    <w:rsid w:val="00A03632"/>
    <w:rsid w:val="00A049DB"/>
    <w:rsid w:val="00A0528D"/>
    <w:rsid w:val="00A0638C"/>
    <w:rsid w:val="00A06CFC"/>
    <w:rsid w:val="00A13139"/>
    <w:rsid w:val="00A166A7"/>
    <w:rsid w:val="00A265DB"/>
    <w:rsid w:val="00A26EF8"/>
    <w:rsid w:val="00A31378"/>
    <w:rsid w:val="00A3653C"/>
    <w:rsid w:val="00A43A51"/>
    <w:rsid w:val="00A452F5"/>
    <w:rsid w:val="00A45392"/>
    <w:rsid w:val="00A456D0"/>
    <w:rsid w:val="00A463D3"/>
    <w:rsid w:val="00A517CC"/>
    <w:rsid w:val="00A57494"/>
    <w:rsid w:val="00A70672"/>
    <w:rsid w:val="00A73B73"/>
    <w:rsid w:val="00A75D8B"/>
    <w:rsid w:val="00A811F6"/>
    <w:rsid w:val="00A918DC"/>
    <w:rsid w:val="00AA2FEE"/>
    <w:rsid w:val="00AA68AD"/>
    <w:rsid w:val="00AC36B4"/>
    <w:rsid w:val="00AC5E63"/>
    <w:rsid w:val="00AC6ADE"/>
    <w:rsid w:val="00AC70BF"/>
    <w:rsid w:val="00AC7E77"/>
    <w:rsid w:val="00AD01E5"/>
    <w:rsid w:val="00AD4307"/>
    <w:rsid w:val="00AD7FC3"/>
    <w:rsid w:val="00AE06BF"/>
    <w:rsid w:val="00AE1871"/>
    <w:rsid w:val="00AE32B9"/>
    <w:rsid w:val="00AE3EBC"/>
    <w:rsid w:val="00AE554C"/>
    <w:rsid w:val="00AF4A22"/>
    <w:rsid w:val="00B028D5"/>
    <w:rsid w:val="00B03C90"/>
    <w:rsid w:val="00B11DF8"/>
    <w:rsid w:val="00B12A7B"/>
    <w:rsid w:val="00B12E65"/>
    <w:rsid w:val="00B13D91"/>
    <w:rsid w:val="00B15522"/>
    <w:rsid w:val="00B243B0"/>
    <w:rsid w:val="00B24413"/>
    <w:rsid w:val="00B363EB"/>
    <w:rsid w:val="00B37E24"/>
    <w:rsid w:val="00B41C71"/>
    <w:rsid w:val="00B47E7F"/>
    <w:rsid w:val="00B50685"/>
    <w:rsid w:val="00B53987"/>
    <w:rsid w:val="00B55033"/>
    <w:rsid w:val="00B56EB7"/>
    <w:rsid w:val="00B57221"/>
    <w:rsid w:val="00B63DF1"/>
    <w:rsid w:val="00B70FC2"/>
    <w:rsid w:val="00B75ADB"/>
    <w:rsid w:val="00B76DC9"/>
    <w:rsid w:val="00B83D72"/>
    <w:rsid w:val="00B91769"/>
    <w:rsid w:val="00B94346"/>
    <w:rsid w:val="00B973F5"/>
    <w:rsid w:val="00BA0577"/>
    <w:rsid w:val="00BA63E0"/>
    <w:rsid w:val="00BA7C77"/>
    <w:rsid w:val="00BB0E57"/>
    <w:rsid w:val="00BB70B0"/>
    <w:rsid w:val="00BB7D4A"/>
    <w:rsid w:val="00BC57E2"/>
    <w:rsid w:val="00BD021F"/>
    <w:rsid w:val="00BD033D"/>
    <w:rsid w:val="00BD5F96"/>
    <w:rsid w:val="00BE3FC9"/>
    <w:rsid w:val="00BE5961"/>
    <w:rsid w:val="00BF1242"/>
    <w:rsid w:val="00BF2ACE"/>
    <w:rsid w:val="00BF56B3"/>
    <w:rsid w:val="00C02BCF"/>
    <w:rsid w:val="00C06884"/>
    <w:rsid w:val="00C076E6"/>
    <w:rsid w:val="00C143C2"/>
    <w:rsid w:val="00C16A37"/>
    <w:rsid w:val="00C23C99"/>
    <w:rsid w:val="00C3423B"/>
    <w:rsid w:val="00C34354"/>
    <w:rsid w:val="00C46698"/>
    <w:rsid w:val="00C60DA1"/>
    <w:rsid w:val="00C62FC1"/>
    <w:rsid w:val="00C70887"/>
    <w:rsid w:val="00C71356"/>
    <w:rsid w:val="00C73477"/>
    <w:rsid w:val="00C770AF"/>
    <w:rsid w:val="00C81316"/>
    <w:rsid w:val="00C81EFA"/>
    <w:rsid w:val="00C970C0"/>
    <w:rsid w:val="00C9773B"/>
    <w:rsid w:val="00C97AD1"/>
    <w:rsid w:val="00CA32FA"/>
    <w:rsid w:val="00CA35F4"/>
    <w:rsid w:val="00CA41EB"/>
    <w:rsid w:val="00CA7116"/>
    <w:rsid w:val="00CB1ED0"/>
    <w:rsid w:val="00CC0972"/>
    <w:rsid w:val="00CC310C"/>
    <w:rsid w:val="00CC3204"/>
    <w:rsid w:val="00CC5D68"/>
    <w:rsid w:val="00CC6EA1"/>
    <w:rsid w:val="00CD02AD"/>
    <w:rsid w:val="00CD06E5"/>
    <w:rsid w:val="00CD0A08"/>
    <w:rsid w:val="00CD327B"/>
    <w:rsid w:val="00CD5E21"/>
    <w:rsid w:val="00CE0235"/>
    <w:rsid w:val="00CE16F3"/>
    <w:rsid w:val="00CE1B6D"/>
    <w:rsid w:val="00CE702A"/>
    <w:rsid w:val="00CF16AA"/>
    <w:rsid w:val="00CF1BBD"/>
    <w:rsid w:val="00CF6F72"/>
    <w:rsid w:val="00D01BEE"/>
    <w:rsid w:val="00D01EA2"/>
    <w:rsid w:val="00D051A9"/>
    <w:rsid w:val="00D06794"/>
    <w:rsid w:val="00D06FA7"/>
    <w:rsid w:val="00D11661"/>
    <w:rsid w:val="00D206A1"/>
    <w:rsid w:val="00D208A5"/>
    <w:rsid w:val="00D21F5E"/>
    <w:rsid w:val="00D23B75"/>
    <w:rsid w:val="00D248D6"/>
    <w:rsid w:val="00D2564B"/>
    <w:rsid w:val="00D309F2"/>
    <w:rsid w:val="00D40AA5"/>
    <w:rsid w:val="00D422D2"/>
    <w:rsid w:val="00D45168"/>
    <w:rsid w:val="00D45C4C"/>
    <w:rsid w:val="00D55946"/>
    <w:rsid w:val="00D56A90"/>
    <w:rsid w:val="00D56C9B"/>
    <w:rsid w:val="00D62E4E"/>
    <w:rsid w:val="00D63FF4"/>
    <w:rsid w:val="00D7243F"/>
    <w:rsid w:val="00D821CA"/>
    <w:rsid w:val="00D82BA3"/>
    <w:rsid w:val="00D82C65"/>
    <w:rsid w:val="00D87D81"/>
    <w:rsid w:val="00D90C6E"/>
    <w:rsid w:val="00D93297"/>
    <w:rsid w:val="00D9369B"/>
    <w:rsid w:val="00D93D30"/>
    <w:rsid w:val="00D95FE8"/>
    <w:rsid w:val="00DA243F"/>
    <w:rsid w:val="00DA26DE"/>
    <w:rsid w:val="00DA6CCE"/>
    <w:rsid w:val="00DA7AA3"/>
    <w:rsid w:val="00DC3452"/>
    <w:rsid w:val="00DC5ABC"/>
    <w:rsid w:val="00DD16EB"/>
    <w:rsid w:val="00DE0169"/>
    <w:rsid w:val="00DE28C1"/>
    <w:rsid w:val="00DE2B53"/>
    <w:rsid w:val="00DE76E9"/>
    <w:rsid w:val="00DF3173"/>
    <w:rsid w:val="00DF58F6"/>
    <w:rsid w:val="00DF6841"/>
    <w:rsid w:val="00E010CC"/>
    <w:rsid w:val="00E01E67"/>
    <w:rsid w:val="00E036BC"/>
    <w:rsid w:val="00E03A8A"/>
    <w:rsid w:val="00E13091"/>
    <w:rsid w:val="00E347A0"/>
    <w:rsid w:val="00E37847"/>
    <w:rsid w:val="00E46965"/>
    <w:rsid w:val="00E470B9"/>
    <w:rsid w:val="00E51EEF"/>
    <w:rsid w:val="00E55134"/>
    <w:rsid w:val="00E61511"/>
    <w:rsid w:val="00E672C3"/>
    <w:rsid w:val="00E70C2A"/>
    <w:rsid w:val="00E77ABB"/>
    <w:rsid w:val="00E81C5E"/>
    <w:rsid w:val="00E9059D"/>
    <w:rsid w:val="00E919AF"/>
    <w:rsid w:val="00E97734"/>
    <w:rsid w:val="00EA067D"/>
    <w:rsid w:val="00EA35E5"/>
    <w:rsid w:val="00EA4DF7"/>
    <w:rsid w:val="00EB4641"/>
    <w:rsid w:val="00EB753A"/>
    <w:rsid w:val="00ED0886"/>
    <w:rsid w:val="00ED6455"/>
    <w:rsid w:val="00ED67C7"/>
    <w:rsid w:val="00EE1864"/>
    <w:rsid w:val="00EE1B02"/>
    <w:rsid w:val="00EE67F3"/>
    <w:rsid w:val="00EF2B8C"/>
    <w:rsid w:val="00EF3502"/>
    <w:rsid w:val="00F00B96"/>
    <w:rsid w:val="00F05BB8"/>
    <w:rsid w:val="00F060C8"/>
    <w:rsid w:val="00F075BD"/>
    <w:rsid w:val="00F136E8"/>
    <w:rsid w:val="00F13BC9"/>
    <w:rsid w:val="00F1721E"/>
    <w:rsid w:val="00F172A9"/>
    <w:rsid w:val="00F17BE9"/>
    <w:rsid w:val="00F24F75"/>
    <w:rsid w:val="00F34F3E"/>
    <w:rsid w:val="00F35096"/>
    <w:rsid w:val="00F36515"/>
    <w:rsid w:val="00F4109F"/>
    <w:rsid w:val="00F458D3"/>
    <w:rsid w:val="00F45ABB"/>
    <w:rsid w:val="00F54E91"/>
    <w:rsid w:val="00F60FAB"/>
    <w:rsid w:val="00F62C14"/>
    <w:rsid w:val="00F73915"/>
    <w:rsid w:val="00F74155"/>
    <w:rsid w:val="00F77D04"/>
    <w:rsid w:val="00F85758"/>
    <w:rsid w:val="00F85B2A"/>
    <w:rsid w:val="00F87D1C"/>
    <w:rsid w:val="00F916D9"/>
    <w:rsid w:val="00F91F60"/>
    <w:rsid w:val="00F92244"/>
    <w:rsid w:val="00F94BC9"/>
    <w:rsid w:val="00F96383"/>
    <w:rsid w:val="00F972CA"/>
    <w:rsid w:val="00F9791A"/>
    <w:rsid w:val="00F97EC7"/>
    <w:rsid w:val="00FA266A"/>
    <w:rsid w:val="00FA3C6B"/>
    <w:rsid w:val="00FB12B5"/>
    <w:rsid w:val="00FB2705"/>
    <w:rsid w:val="00FB31BB"/>
    <w:rsid w:val="00FB3941"/>
    <w:rsid w:val="00FC0F77"/>
    <w:rsid w:val="00FC235A"/>
    <w:rsid w:val="00FC23D7"/>
    <w:rsid w:val="00FD4E35"/>
    <w:rsid w:val="00FE0733"/>
    <w:rsid w:val="00FE40F9"/>
    <w:rsid w:val="00FF1F47"/>
    <w:rsid w:val="00FF30B9"/>
    <w:rsid w:val="00FF336A"/>
    <w:rsid w:val="00FF44A2"/>
    <w:rsid w:val="00FF522C"/>
    <w:rsid w:val="00FF65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8B81F"/>
  <w15:chartTrackingRefBased/>
  <w15:docId w15:val="{6DF951F6-3EE6-41B6-9318-CC9F88D0F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487A"/>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1">
    <w:name w:val="Table Grid1"/>
    <w:basedOn w:val="a1"/>
    <w:next w:val="a3"/>
    <w:uiPriority w:val="39"/>
    <w:unhideWhenUsed/>
    <w:rsid w:val="001A487A"/>
    <w:pPr>
      <w:spacing w:after="0" w:line="240" w:lineRule="auto"/>
    </w:pPr>
    <w:rPr>
      <w:rFonts w:ascii="Times New Roman" w:eastAsia="Times New Roman" w:hAnsi="Times New Roman" w:cs="Miriam"/>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1A48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FC0F77"/>
    <w:pPr>
      <w:ind w:left="720"/>
      <w:contextualSpacing/>
    </w:pPr>
  </w:style>
  <w:style w:type="character" w:customStyle="1" w:styleId="a5">
    <w:name w:val="פיסקת רשימה תו"/>
    <w:basedOn w:val="a0"/>
    <w:link w:val="a4"/>
    <w:uiPriority w:val="34"/>
    <w:rsid w:val="00FC0F77"/>
    <w:rPr>
      <w:lang w:val="en-US"/>
    </w:rPr>
  </w:style>
  <w:style w:type="paragraph" w:styleId="a6">
    <w:name w:val="header"/>
    <w:basedOn w:val="a"/>
    <w:link w:val="a7"/>
    <w:uiPriority w:val="99"/>
    <w:unhideWhenUsed/>
    <w:rsid w:val="00606F2D"/>
    <w:pPr>
      <w:tabs>
        <w:tab w:val="center" w:pos="4153"/>
        <w:tab w:val="right" w:pos="8306"/>
      </w:tabs>
      <w:spacing w:after="0" w:line="240" w:lineRule="auto"/>
    </w:pPr>
  </w:style>
  <w:style w:type="character" w:customStyle="1" w:styleId="a7">
    <w:name w:val="כותרת עליונה תו"/>
    <w:basedOn w:val="a0"/>
    <w:link w:val="a6"/>
    <w:uiPriority w:val="99"/>
    <w:rsid w:val="00606F2D"/>
    <w:rPr>
      <w:lang w:val="en-US"/>
    </w:rPr>
  </w:style>
  <w:style w:type="paragraph" w:styleId="a8">
    <w:name w:val="footer"/>
    <w:basedOn w:val="a"/>
    <w:link w:val="a9"/>
    <w:uiPriority w:val="99"/>
    <w:unhideWhenUsed/>
    <w:rsid w:val="00606F2D"/>
    <w:pPr>
      <w:tabs>
        <w:tab w:val="center" w:pos="4153"/>
        <w:tab w:val="right" w:pos="8306"/>
      </w:tabs>
      <w:spacing w:after="0" w:line="240" w:lineRule="auto"/>
    </w:pPr>
  </w:style>
  <w:style w:type="character" w:customStyle="1" w:styleId="a9">
    <w:name w:val="כותרת תחתונה תו"/>
    <w:basedOn w:val="a0"/>
    <w:link w:val="a8"/>
    <w:uiPriority w:val="99"/>
    <w:rsid w:val="00606F2D"/>
    <w:rPr>
      <w:lang w:val="en-US"/>
    </w:rPr>
  </w:style>
  <w:style w:type="character" w:styleId="Hyperlink">
    <w:name w:val="Hyperlink"/>
    <w:basedOn w:val="a0"/>
    <w:uiPriority w:val="99"/>
    <w:semiHidden/>
    <w:unhideWhenUsed/>
    <w:rsid w:val="001B4B51"/>
    <w:rPr>
      <w:color w:val="0000FF"/>
      <w:u w:val="single"/>
    </w:rPr>
  </w:style>
  <w:style w:type="character" w:styleId="aa">
    <w:name w:val="annotation reference"/>
    <w:basedOn w:val="a0"/>
    <w:uiPriority w:val="99"/>
    <w:semiHidden/>
    <w:unhideWhenUsed/>
    <w:rsid w:val="001F297A"/>
    <w:rPr>
      <w:sz w:val="16"/>
      <w:szCs w:val="16"/>
    </w:rPr>
  </w:style>
  <w:style w:type="paragraph" w:styleId="ab">
    <w:name w:val="annotation text"/>
    <w:basedOn w:val="a"/>
    <w:link w:val="ac"/>
    <w:uiPriority w:val="99"/>
    <w:unhideWhenUsed/>
    <w:rsid w:val="001F297A"/>
    <w:pPr>
      <w:spacing w:line="240" w:lineRule="auto"/>
    </w:pPr>
    <w:rPr>
      <w:sz w:val="20"/>
      <w:szCs w:val="20"/>
    </w:rPr>
  </w:style>
  <w:style w:type="character" w:customStyle="1" w:styleId="ac">
    <w:name w:val="טקסט הערה תו"/>
    <w:basedOn w:val="a0"/>
    <w:link w:val="ab"/>
    <w:uiPriority w:val="99"/>
    <w:rsid w:val="001F297A"/>
    <w:rPr>
      <w:sz w:val="20"/>
      <w:szCs w:val="20"/>
      <w:lang w:val="en-US"/>
    </w:rPr>
  </w:style>
  <w:style w:type="paragraph" w:styleId="ad">
    <w:name w:val="annotation subject"/>
    <w:basedOn w:val="ab"/>
    <w:next w:val="ab"/>
    <w:link w:val="ae"/>
    <w:uiPriority w:val="99"/>
    <w:semiHidden/>
    <w:unhideWhenUsed/>
    <w:rsid w:val="001F297A"/>
    <w:rPr>
      <w:b/>
      <w:bCs/>
    </w:rPr>
  </w:style>
  <w:style w:type="character" w:customStyle="1" w:styleId="ae">
    <w:name w:val="נושא הערה תו"/>
    <w:basedOn w:val="ac"/>
    <w:link w:val="ad"/>
    <w:uiPriority w:val="99"/>
    <w:semiHidden/>
    <w:rsid w:val="001F297A"/>
    <w:rPr>
      <w:b/>
      <w:bCs/>
      <w:sz w:val="20"/>
      <w:szCs w:val="20"/>
      <w:lang w:val="en-US"/>
    </w:rPr>
  </w:style>
  <w:style w:type="character" w:customStyle="1" w:styleId="normaltextrun">
    <w:name w:val="normaltextrun"/>
    <w:basedOn w:val="a0"/>
    <w:rsid w:val="00335CAD"/>
  </w:style>
  <w:style w:type="paragraph" w:styleId="af">
    <w:name w:val="Revision"/>
    <w:hidden/>
    <w:uiPriority w:val="99"/>
    <w:semiHidden/>
    <w:rsid w:val="0091424A"/>
    <w:pPr>
      <w:spacing w:after="0" w:line="240" w:lineRule="auto"/>
    </w:pPr>
  </w:style>
  <w:style w:type="paragraph" w:customStyle="1" w:styleId="xmsonormal">
    <w:name w:val="x_msonormal"/>
    <w:basedOn w:val="a"/>
    <w:rsid w:val="001D7686"/>
    <w:pPr>
      <w:spacing w:after="0" w:line="240" w:lineRule="auto"/>
    </w:pPr>
    <w:rPr>
      <w:rFonts w:ascii="Aptos" w:hAnsi="Aptos" w:cs="Times New Roman"/>
      <w:sz w:val="24"/>
      <w:szCs w:val="24"/>
    </w:rPr>
  </w:style>
  <w:style w:type="paragraph" w:styleId="NormalWeb">
    <w:name w:val="Normal (Web)"/>
    <w:basedOn w:val="a"/>
    <w:uiPriority w:val="99"/>
    <w:semiHidden/>
    <w:unhideWhenUsed/>
    <w:rsid w:val="00AD7FC3"/>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852104">
      <w:bodyDiv w:val="1"/>
      <w:marLeft w:val="0"/>
      <w:marRight w:val="0"/>
      <w:marTop w:val="0"/>
      <w:marBottom w:val="0"/>
      <w:divBdr>
        <w:top w:val="none" w:sz="0" w:space="0" w:color="auto"/>
        <w:left w:val="none" w:sz="0" w:space="0" w:color="auto"/>
        <w:bottom w:val="none" w:sz="0" w:space="0" w:color="auto"/>
        <w:right w:val="none" w:sz="0" w:space="0" w:color="auto"/>
      </w:divBdr>
    </w:div>
    <w:div w:id="291181366">
      <w:bodyDiv w:val="1"/>
      <w:marLeft w:val="0"/>
      <w:marRight w:val="0"/>
      <w:marTop w:val="0"/>
      <w:marBottom w:val="0"/>
      <w:divBdr>
        <w:top w:val="none" w:sz="0" w:space="0" w:color="auto"/>
        <w:left w:val="none" w:sz="0" w:space="0" w:color="auto"/>
        <w:bottom w:val="none" w:sz="0" w:space="0" w:color="auto"/>
        <w:right w:val="none" w:sz="0" w:space="0" w:color="auto"/>
      </w:divBdr>
    </w:div>
    <w:div w:id="888611583">
      <w:bodyDiv w:val="1"/>
      <w:marLeft w:val="0"/>
      <w:marRight w:val="0"/>
      <w:marTop w:val="0"/>
      <w:marBottom w:val="0"/>
      <w:divBdr>
        <w:top w:val="none" w:sz="0" w:space="0" w:color="auto"/>
        <w:left w:val="none" w:sz="0" w:space="0" w:color="auto"/>
        <w:bottom w:val="none" w:sz="0" w:space="0" w:color="auto"/>
        <w:right w:val="none" w:sz="0" w:space="0" w:color="auto"/>
      </w:divBdr>
    </w:div>
    <w:div w:id="178102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paypal.co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ID xmlns="DE6DA862-A7EC-4493-8097-63754EE67BD7">0</FileID>
    <_dlc_DocId xmlns="047294eb-e5f2-4643-bb34-dcfe39203820">C5H4APMD3WQU-1787431601-7290</_dlc_DocId>
    <ClientID xmlns="DE6DA862-A7EC-4493-8097-63754EE67BD7" xsi:nil="true"/>
    <_dlc_DocIdUrl xmlns="047294eb-e5f2-4643-bb34-dcfe39203820">
      <Url>https://ayrlawyers.sharepoint.com/sites/c20230/_layouts/15/DocIdRedir.aspx?ID=C5H4APMD3WQU-1787431601-7290</Url>
      <Description>C5H4APMD3WQU-1787431601-7290</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HE-Document" ma:contentTypeID="0x0101002F805716DC841546A29BB1BA5E3F73440400D11E67E71C6D794E8FC3B0BBF4EB3376" ma:contentTypeVersion="7" ma:contentTypeDescription="Hebrew Document" ma:contentTypeScope="" ma:versionID="3b514be084f80fd8d0187bcbb742b811">
  <xsd:schema xmlns:xsd="http://www.w3.org/2001/XMLSchema" xmlns:xs="http://www.w3.org/2001/XMLSchema" xmlns:p="http://schemas.microsoft.com/office/2006/metadata/properties" xmlns:ns2="047294eb-e5f2-4643-bb34-dcfe39203820" xmlns:ns3="DE6DA862-A7EC-4493-8097-63754EE67BD7" targetNamespace="http://schemas.microsoft.com/office/2006/metadata/properties" ma:root="true" ma:fieldsID="1a48721624bc148a9ccd559012a38a70" ns2:_="" ns3:_="">
    <xsd:import namespace="047294eb-e5f2-4643-bb34-dcfe39203820"/>
    <xsd:import namespace="DE6DA862-A7EC-4493-8097-63754EE67BD7"/>
    <xsd:element name="properties">
      <xsd:complexType>
        <xsd:sequence>
          <xsd:element name="documentManagement">
            <xsd:complexType>
              <xsd:all>
                <xsd:element ref="ns2:_dlc_DocId" minOccurs="0"/>
                <xsd:element ref="ns2:_dlc_DocIdUrl" minOccurs="0"/>
                <xsd:element ref="ns2:_dlc_DocIdPersistId" minOccurs="0"/>
                <xsd:element ref="ns3:ClientID" minOccurs="0"/>
                <xsd:element ref="ns3:File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7294eb-e5f2-4643-bb34-dcfe39203820" elementFormDefault="qualified">
    <xsd:import namespace="http://schemas.microsoft.com/office/2006/documentManagement/types"/>
    <xsd:import namespace="http://schemas.microsoft.com/office/infopath/2007/PartnerControls"/>
    <xsd:element name="_dlc_DocId" ma:index="8" nillable="true" ma:displayName="ערך של מזהה מסמך" ma:description="הערך של מזהה המסמך שהוקצה לפריט זה." ma:indexed="true" ma:internalName="_dlc_DocId" ma:readOnly="true">
      <xsd:simpleType>
        <xsd:restriction base="dms:Text"/>
      </xsd:simpleType>
    </xsd:element>
    <xsd:element name="_dlc_DocIdUrl" ma:index="9" nillable="true" ma:displayName="מזהה מסמך" ma:description="קישור קבוע למסמך זה."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E6DA862-A7EC-4493-8097-63754EE67BD7" elementFormDefault="qualified">
    <xsd:import namespace="http://schemas.microsoft.com/office/2006/documentManagement/types"/>
    <xsd:import namespace="http://schemas.microsoft.com/office/infopath/2007/PartnerControls"/>
    <xsd:element name="ClientID" ma:index="11" nillable="true" ma:displayName="ClientID" ma:internalName="ClientID">
      <xsd:simpleType>
        <xsd:restriction base="dms:Text">
          <xsd:maxLength value="4"/>
        </xsd:restriction>
      </xsd:simpleType>
    </xsd:element>
    <xsd:element name="FileID" ma:index="12" nillable="true" ma:displayName="FileID" ma:default="0" ma:internalName="FileID" ma:readOnly="false">
      <xsd:simpleType>
        <xsd:restriction base="dms:Text">
          <xsd:maxLength value="1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40fcffbf-ddbc-49df-8245-392a67a01dcf" ContentTypeId="0x0101002F805716DC841546A29BB1BA5E3F734404" PreviousValue="tru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552938B-D75C-4C24-82BE-77AC3DFEA270}">
  <ds:schemaRefs>
    <ds:schemaRef ds:uri="http://schemas.microsoft.com/sharepoint/v3/contenttype/forms"/>
  </ds:schemaRefs>
</ds:datastoreItem>
</file>

<file path=customXml/itemProps2.xml><?xml version="1.0" encoding="utf-8"?>
<ds:datastoreItem xmlns:ds="http://schemas.openxmlformats.org/officeDocument/2006/customXml" ds:itemID="{46BF35FD-8E26-4BA7-B25A-569ADB76AEF3}">
  <ds:schemaRefs>
    <ds:schemaRef ds:uri="http://schemas.microsoft.com/office/2006/metadata/properties"/>
    <ds:schemaRef ds:uri="http://schemas.microsoft.com/office/infopath/2007/PartnerControls"/>
    <ds:schemaRef ds:uri="DE6DA862-A7EC-4493-8097-63754EE67BD7"/>
    <ds:schemaRef ds:uri="047294eb-e5f2-4643-bb34-dcfe39203820"/>
  </ds:schemaRefs>
</ds:datastoreItem>
</file>

<file path=customXml/itemProps3.xml><?xml version="1.0" encoding="utf-8"?>
<ds:datastoreItem xmlns:ds="http://schemas.openxmlformats.org/officeDocument/2006/customXml" ds:itemID="{9329636F-6486-4194-B9F2-6763C958AD1B}">
  <ds:schemaRefs>
    <ds:schemaRef ds:uri="http://schemas.openxmlformats.org/officeDocument/2006/bibliography"/>
  </ds:schemaRefs>
</ds:datastoreItem>
</file>

<file path=customXml/itemProps4.xml><?xml version="1.0" encoding="utf-8"?>
<ds:datastoreItem xmlns:ds="http://schemas.openxmlformats.org/officeDocument/2006/customXml" ds:itemID="{66ED4D99-5A39-471E-9FAD-B3A323584A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7294eb-e5f2-4643-bb34-dcfe39203820"/>
    <ds:schemaRef ds:uri="DE6DA862-A7EC-4493-8097-63754EE67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264FFDC-7649-42B8-B179-2BC20965D947}">
  <ds:schemaRefs>
    <ds:schemaRef ds:uri="Microsoft.SharePoint.Taxonomy.ContentTypeSync"/>
  </ds:schemaRefs>
</ds:datastoreItem>
</file>

<file path=customXml/itemProps6.xml><?xml version="1.0" encoding="utf-8"?>
<ds:datastoreItem xmlns:ds="http://schemas.openxmlformats.org/officeDocument/2006/customXml" ds:itemID="{12E74EE5-A207-4D03-8D15-ED2BBA52BB2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1830</Words>
  <Characters>9155</Characters>
  <Application>Microsoft Office Word</Application>
  <DocSecurity>0</DocSecurity>
  <Lines>76</Lines>
  <Paragraphs>21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Wassim Sibat</dc:creator>
  <cp:keywords/>
  <dc:description/>
  <cp:lastModifiedBy>Tal Cohen | MHFC</cp:lastModifiedBy>
  <cp:revision>2</cp:revision>
  <cp:lastPrinted>2024-01-22T09:05:00Z</cp:lastPrinted>
  <dcterms:created xsi:type="dcterms:W3CDTF">2025-03-23T22:00:00Z</dcterms:created>
  <dcterms:modified xsi:type="dcterms:W3CDTF">2025-03-23T22:00:00Z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0x0101002F805716DC841546A29BB1BA5E3F73440400D11E67E71C6D794E8FC3B0BBF4EB3376</vt:lpwstr>
  </property>
  <property fmtid="{D5CDD505-2E9C-101B-9397-08002B2CF9AE}" pid="3" name="_dlc_DocIdItemGuid">
    <vt:lpwstr>efd1b8e6-cc6c-4770-851b-a7a6d6dbe5ea</vt:lpwstr>
  </property>
</Properties>
</file>